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421B5" w14:textId="727EA371" w:rsidR="00245F4B" w:rsidRPr="00245F4B" w:rsidRDefault="00D90235" w:rsidP="00A82C5A">
      <w:pPr>
        <w:ind w:right="720"/>
        <w:rPr>
          <w:rFonts w:ascii="Arial" w:hAnsi="Arial" w:cs="Arial"/>
          <w:b/>
          <w:color w:val="17365D" w:themeColor="text2" w:themeShade="BF"/>
        </w:rPr>
      </w:pPr>
      <w:r w:rsidRPr="00B23543">
        <w:rPr>
          <w:rFonts w:ascii="Arial" w:hAnsi="Arial" w:cs="Arial"/>
          <w:b/>
          <w:noProof/>
          <w:color w:val="17365D" w:themeColor="text2" w:themeShade="BF"/>
          <w:sz w:val="32"/>
          <w:szCs w:val="32"/>
        </w:rPr>
        <mc:AlternateContent>
          <mc:Choice Requires="wps">
            <w:drawing>
              <wp:anchor distT="45720" distB="45720" distL="114300" distR="114300" simplePos="0" relativeHeight="251675136" behindDoc="0" locked="0" layoutInCell="1" allowOverlap="1" wp14:anchorId="5E76B828" wp14:editId="7D2616EF">
                <wp:simplePos x="0" y="0"/>
                <wp:positionH relativeFrom="column">
                  <wp:posOffset>-83185</wp:posOffset>
                </wp:positionH>
                <wp:positionV relativeFrom="paragraph">
                  <wp:posOffset>576669</wp:posOffset>
                </wp:positionV>
                <wp:extent cx="7012547" cy="52120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547" cy="521208"/>
                        </a:xfrm>
                        <a:prstGeom prst="rect">
                          <a:avLst/>
                        </a:prstGeom>
                        <a:solidFill>
                          <a:srgbClr val="FFFFFF"/>
                        </a:solidFill>
                        <a:ln w="9525">
                          <a:noFill/>
                          <a:miter lim="800000"/>
                          <a:headEnd/>
                          <a:tailEnd/>
                        </a:ln>
                      </wps:spPr>
                      <wps:txbx>
                        <w:txbxContent>
                          <w:p w14:paraId="119F6D9E" w14:textId="10C171FB"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C76113">
                              <w:rPr>
                                <w:rFonts w:ascii="Lucida Sans" w:hAnsi="Lucida Sans" w:cs="Arial"/>
                                <w:b/>
                                <w:color w:val="365F91"/>
                                <w:sz w:val="44"/>
                                <w:szCs w:val="44"/>
                              </w:rPr>
                              <w:t>November</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3B3FB5">
                              <w:rPr>
                                <w:rFonts w:ascii="Lucida Sans" w:hAnsi="Lucida Sans" w:cs="Arial"/>
                                <w:b/>
                                <w:color w:val="365F91"/>
                                <w:sz w:val="44"/>
                                <w:szCs w:val="44"/>
                              </w:rPr>
                              <w:t>4</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76B828" id="_x0000_t202" coordsize="21600,21600" o:spt="202" path="m,l,21600r21600,l21600,xe">
                <v:stroke joinstyle="miter"/>
                <v:path gradientshapeok="t" o:connecttype="rect"/>
              </v:shapetype>
              <v:shape id="Text Box 2" o:spid="_x0000_s1026" type="#_x0000_t202" style="position:absolute;margin-left:-6.55pt;margin-top:45.4pt;width:552.15pt;height:41.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tAwIAAOYDAAAOAAAAZHJzL2Uyb0RvYy54bWysU9uO0zAQfUfiHyy/06QRZUvUdLV0KUJa&#10;LtLCBziO01g4HjN2m5SvZ+ykXS5vCD9YY3vmzMyZ483t2Bt2Uug12IovFzlnykpotD1U/OuX/Ys1&#10;Zz4I2wgDVlX8rDy/3T5/thlcqQrowDQKGYFYXw6u4l0IrswyLzvVC78Apyw9toC9CHTEQ9agGAi9&#10;N1mR56+yAbBxCFJ5T7f30yPfJvy2VTJ8aluvAjMVp9pC2jHtddyz7UaUBxSu03IuQ/xDFb3QlpJe&#10;oe5FEOyI+i+oXksED21YSOgzaFstVeqBulnmf3Tz2AmnUi9EjndXmvz/g5UfT4/uM7IwvoGRBpia&#10;8O4B5DfPLOw6YQ/qDhGGTomGEi8jZdngfDmHRqp96SNIPXyAhoYsjgES0NhiH1mhPhmh0wDOV9LV&#10;GJiky5t8Waxe3nAm6W1VLIt8nVKI8hLt0Id3CnoWjYojDTWhi9ODD7EaUV5cYjIPRjd7bUw64KHe&#10;GWQnQQLYpzWj/+ZmLBsq/npVrBKyhRiftNHrQAI1uq/4Oo9rkkxk461tkksQ2kw2VWLsTE9kZOIm&#10;jPVIjpGmGpozEYUwCZE+Dhkd4A/OBhJhxf33o0DFmXlvieyo2IuBF6O+GMJKCq144GwydyEpO/Xt&#10;7mgIe534eco810ZiSrTNwo9q/fWcvJ6+5/YnAAAA//8DAFBLAwQUAAYACAAAACEAbk5SE+IAAAAL&#10;AQAADwAAAGRycy9kb3ducmV2LnhtbEyPsU7DMBCGdyTewTokFtTaSatCQpyqqmCApSJ0YXPjaxyI&#10;7Sh22vD2XKey3ek+/ff9xXqyHTvhEFrvJCRzAQxd7XXrGgn7z9fZE7AQldOq8w4l/GKAdXl7U6hc&#10;+7P7wFMVG0YhLuRKgomxzzkPtUGrwtz36Oh29INVkdah4XpQZwq3HU+FWHGrWkcfjOpxa7D+qUYr&#10;Ybf82pmH8fjyvlkuhrf9uF19N5WU93fT5hlYxCleYbjokzqU5HTwo9OBdRJmySIhVEImqMIFEFmS&#10;AjvQ9JhmwMuC/+9Q/gEAAP//AwBQSwECLQAUAAYACAAAACEAtoM4kv4AAADhAQAAEwAAAAAAAAAA&#10;AAAAAAAAAAAAW0NvbnRlbnRfVHlwZXNdLnhtbFBLAQItABQABgAIAAAAIQA4/SH/1gAAAJQBAAAL&#10;AAAAAAAAAAAAAAAAAC8BAABfcmVscy8ucmVsc1BLAQItABQABgAIAAAAIQC5WXPtAwIAAOYDAAAO&#10;AAAAAAAAAAAAAAAAAC4CAABkcnMvZTJvRG9jLnhtbFBLAQItABQABgAIAAAAIQBuTlIT4gAAAAsB&#10;AAAPAAAAAAAAAAAAAAAAAF0EAABkcnMvZG93bnJldi54bWxQSwUGAAAAAAQABADzAAAAbAUAAAAA&#10;" stroked="f">
                <v:textbox style="mso-fit-shape-to-text:t" inset="0,0,0,0">
                  <w:txbxContent>
                    <w:p w14:paraId="119F6D9E" w14:textId="10C171FB"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C76113">
                        <w:rPr>
                          <w:rFonts w:ascii="Lucida Sans" w:hAnsi="Lucida Sans" w:cs="Arial"/>
                          <w:b/>
                          <w:color w:val="365F91"/>
                          <w:sz w:val="44"/>
                          <w:szCs w:val="44"/>
                        </w:rPr>
                        <w:t>November</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3B3FB5">
                        <w:rPr>
                          <w:rFonts w:ascii="Lucida Sans" w:hAnsi="Lucida Sans" w:cs="Arial"/>
                          <w:b/>
                          <w:color w:val="365F91"/>
                          <w:sz w:val="44"/>
                          <w:szCs w:val="44"/>
                        </w:rPr>
                        <w:t>4</w:t>
                      </w:r>
                    </w:p>
                  </w:txbxContent>
                </v:textbox>
              </v:shape>
            </w:pict>
          </mc:Fallback>
        </mc:AlternateContent>
      </w:r>
      <w:r w:rsidR="003668E3" w:rsidRPr="00CA4888">
        <w:rPr>
          <w:rFonts w:ascii="Arial" w:hAnsi="Arial" w:cs="Arial"/>
          <w:b/>
          <w:noProof/>
          <w:color w:val="FFFFFF" w:themeColor="background1"/>
          <w:sz w:val="8"/>
          <w:szCs w:val="8"/>
        </w:rPr>
        <mc:AlternateContent>
          <mc:Choice Requires="wps">
            <w:drawing>
              <wp:anchor distT="45720" distB="45720" distL="114300" distR="114300" simplePos="0" relativeHeight="251676160" behindDoc="0" locked="0" layoutInCell="1" allowOverlap="1" wp14:anchorId="5AE60692" wp14:editId="2F206F77">
                <wp:simplePos x="0" y="0"/>
                <wp:positionH relativeFrom="column">
                  <wp:posOffset>-151435</wp:posOffset>
                </wp:positionH>
                <wp:positionV relativeFrom="page">
                  <wp:posOffset>304165</wp:posOffset>
                </wp:positionV>
                <wp:extent cx="7159752" cy="347472"/>
                <wp:effectExtent l="0" t="0" r="22225" b="146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752" cy="347472"/>
                        </a:xfrm>
                        <a:prstGeom prst="rect">
                          <a:avLst/>
                        </a:prstGeom>
                        <a:solidFill>
                          <a:schemeClr val="accent1">
                            <a:lumMod val="75000"/>
                          </a:schemeClr>
                        </a:solidFill>
                        <a:ln w="9525">
                          <a:solidFill>
                            <a:srgbClr val="0070C0"/>
                          </a:solidFill>
                          <a:miter lim="800000"/>
                          <a:headEnd/>
                          <a:tailEnd/>
                        </a:ln>
                      </wps:spPr>
                      <wps:txbx>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60692" id="_x0000_s1027" type="#_x0000_t202" style="position:absolute;margin-left:-11.9pt;margin-top:23.95pt;width:563.75pt;height:27.3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B3JwIAAD8EAAAOAAAAZHJzL2Uyb0RvYy54bWysU8tu2zAQvBfoPxC815LduEoEy0HqNEWB&#10;9AGk/YA1RVlESa5K0pbcr8+Skp2kvRW9EMvXzO7s7Op6MJodpPMKbcXns5wzaQXWyu4q/uP73ZtL&#10;znwAW4NGKyt+lJ5fr1+/WvVdKRfYoq6lYwRifdl3FW9D6Mos86KVBvwMO2npskFnINDW7bLaQU/o&#10;RmeLPH+X9ejqzqGQ3tPp7XjJ1wm/aaQIX5vGy8B0xSm3kFaX1m1cs/UKyp2DrlViSgP+IQsDyhLp&#10;GeoWArC9U39BGSUcemzCTKDJsGmUkKkGqmae/1HNQwudTLWQOL47y+T/H6z4cnjovjkWhvc4UANT&#10;Eb67R/HTM4ubFuxO3jiHfSuhJuJ5lCzrO19OX6PUvvQRZNt/xpqaDPuACWhonImqUJ2M0KkBx7Po&#10;cghM0GExX14VywVngu7eXhQXxSJRQHn63TkfPko0LAYVd9TUhA6Hex9iNlCenkQyj1rVd0rrtIlG&#10;khvt2AHIAiCEtGGsUu8NpTueF8s8T2YgrOS9+CUhv0DTlvUVv1oulqNOL5jcbnvmyfMi35wBnz8z&#10;KpDhtTIVvyTOkRXKqO4HWyc7BlB6jCkbbSe5o8Kj1mHYDkzVUy+i+lusj6S/w9HfNI8UtOh+c9aT&#10;tyvuf+3BSc70J0s9jINwCtwp2J4CsIK+VlwEx9m42YQ0MlFQizfU3UYl4Z+4pyTJpUm1aaLiGDzf&#10;p1dPc79+BAAA//8DAFBLAwQUAAYACAAAACEAYdMrX98AAAALAQAADwAAAGRycy9kb3ducmV2Lnht&#10;bEyPwVKDMBCG7874Dpl1xlubQLVYSuhUbR9AZDwHsgWUJAxJKb6925O97c7+8+33Z7vZ9GzC0XfO&#10;SoiWAhja2unONhLKz+PiBZgPymrVO4sSftHDLr+/y1Sq3cV+4FSEhhHE+lRJaEMYUs593aJRfukG&#10;tHQ7udGoQOvYcD2qC8FNz2Mh1tyoztKHVg341mL9U5yNhKf312/xHA3Foay+pqTcl9PpeJDy8WHe&#10;b4EFnMN/GK76pA45OVXubLVnvYRFvCL1QLBkA+waiMQqAVbRJOI18Dzjtx3yPwAAAP//AwBQSwEC&#10;LQAUAAYACAAAACEAtoM4kv4AAADhAQAAEwAAAAAAAAAAAAAAAAAAAAAAW0NvbnRlbnRfVHlwZXNd&#10;LnhtbFBLAQItABQABgAIAAAAIQA4/SH/1gAAAJQBAAALAAAAAAAAAAAAAAAAAC8BAABfcmVscy8u&#10;cmVsc1BLAQItABQABgAIAAAAIQCCjXB3JwIAAD8EAAAOAAAAAAAAAAAAAAAAAC4CAABkcnMvZTJv&#10;RG9jLnhtbFBLAQItABQABgAIAAAAIQBh0ytf3wAAAAsBAAAPAAAAAAAAAAAAAAAAAIEEAABkcnMv&#10;ZG93bnJldi54bWxQSwUGAAAAAAQABADzAAAAjQUAAAAA&#10;" fillcolor="#365f91 [2404]" strokecolor="#0070c0">
                <v:textbox inset="0,0,0,0">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v:textbox>
                <w10:wrap type="topAndBottom" anchory="page"/>
              </v:shape>
            </w:pict>
          </mc:Fallback>
        </mc:AlternateContent>
      </w:r>
    </w:p>
    <w:p w14:paraId="4FB8FF80" w14:textId="6B2E83AE" w:rsidR="003668E3" w:rsidRDefault="002121ED" w:rsidP="00A82C5A">
      <w:pPr>
        <w:widowControl/>
        <w:autoSpaceDE/>
        <w:autoSpaceDN/>
        <w:adjustRightInd/>
        <w:spacing w:line="276" w:lineRule="auto"/>
      </w:pPr>
      <w:r w:rsidRPr="00620600">
        <w:rPr>
          <w:rFonts w:ascii="Lucida Sans" w:hAnsi="Lucida Sans" w:cs="Microsoft Sans Serif"/>
          <w:noProof/>
          <w:sz w:val="18"/>
          <w:szCs w:val="24"/>
        </w:rPr>
        <w:t xml:space="preserve"> </w:t>
      </w:r>
    </w:p>
    <w:p w14:paraId="0A75787B" w14:textId="7B8CE9EF" w:rsidR="0084461C" w:rsidRDefault="0084461C" w:rsidP="00D230A7">
      <w:pPr>
        <w:jc w:val="center"/>
        <w:rPr>
          <w:rFonts w:ascii="Microsoft Sans Serif" w:hAnsi="Microsoft Sans Serif" w:cs="Microsoft Sans Serif"/>
          <w:color w:val="17365D" w:themeColor="text2" w:themeShade="BF"/>
        </w:rPr>
      </w:pPr>
    </w:p>
    <w:p w14:paraId="579BBB0F" w14:textId="4CD1DCFF" w:rsidR="00D230A7" w:rsidRDefault="00D230A7" w:rsidP="00D230A7">
      <w:pPr>
        <w:jc w:val="center"/>
        <w:rPr>
          <w:rFonts w:ascii="Microsoft Sans Serif" w:hAnsi="Microsoft Sans Serif" w:cs="Microsoft Sans Serif"/>
          <w:color w:val="17365D" w:themeColor="text2" w:themeShade="BF"/>
        </w:rPr>
      </w:pPr>
    </w:p>
    <w:tbl>
      <w:tblPr>
        <w:tblStyle w:val="TableGrid"/>
        <w:tblpPr w:leftFromText="180" w:rightFromText="180" w:vertAnchor="text" w:horzAnchor="margin"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D90235" w:rsidRPr="00B23543" w14:paraId="338FAC2C" w14:textId="77777777" w:rsidTr="00D11B35">
        <w:trPr>
          <w:trHeight w:val="5126"/>
        </w:trPr>
        <w:tc>
          <w:tcPr>
            <w:tcW w:w="4230" w:type="dxa"/>
            <w:shd w:val="clear" w:color="auto" w:fill="FFFFFF" w:themeFill="background1"/>
          </w:tcPr>
          <w:p w14:paraId="4743D0B7"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Bob Glowacki, Chief Executive Officer</w:t>
            </w:r>
          </w:p>
          <w:p w14:paraId="0FAADB58"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Phone: 262-875-6337</w:t>
            </w:r>
          </w:p>
          <w:p w14:paraId="28AD70CC"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bglowacki@svdpwaukesha.com</w:t>
            </w:r>
          </w:p>
          <w:p w14:paraId="4771F4D1" w14:textId="39A641BA" w:rsidR="00453CF3" w:rsidRPr="00453CF3" w:rsidRDefault="00453CF3" w:rsidP="00D11B35">
            <w:pPr>
              <w:shd w:val="clear" w:color="auto" w:fill="FFFFFF" w:themeFill="background1"/>
              <w:rPr>
                <w:rFonts w:ascii="Lucida Sans" w:hAnsi="Lucida Sans" w:cs="Microsoft Sans Serif"/>
                <w:color w:val="FF0000"/>
                <w:sz w:val="18"/>
                <w:szCs w:val="24"/>
              </w:rPr>
            </w:pPr>
          </w:p>
          <w:p w14:paraId="768278C9"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Julie McIntyre, Executive Director</w:t>
            </w:r>
          </w:p>
          <w:p w14:paraId="0660A35F"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Phone: 262-522-3240</w:t>
            </w:r>
          </w:p>
          <w:p w14:paraId="446819CD"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jmcintyre@svdpwaukesha.com</w:t>
            </w:r>
          </w:p>
          <w:p w14:paraId="68B2A057"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p>
          <w:p w14:paraId="27BE25C3" w14:textId="10F59C9C"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Rob Shelledy, Dir. of Mission Engagement</w:t>
            </w:r>
          </w:p>
          <w:p w14:paraId="44BB82DB"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Cell Phone: 262-327-8089 rshelledy@svdpwaukesha.com</w:t>
            </w:r>
          </w:p>
          <w:p w14:paraId="6897DD4E"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p>
          <w:p w14:paraId="2511D9B2"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Bonnie Pranger, Executive Assistant</w:t>
            </w:r>
          </w:p>
          <w:p w14:paraId="38D94BC5"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Phone: 262-349-9027</w:t>
            </w:r>
          </w:p>
          <w:p w14:paraId="033C90B3"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bpranger@svdpwaukesha.com</w:t>
            </w:r>
          </w:p>
          <w:p w14:paraId="4587C51F"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p>
          <w:p w14:paraId="04A2028C"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Brenda Szpot, Accountant</w:t>
            </w:r>
            <w:r w:rsidRPr="00D11B35">
              <w:rPr>
                <w:rFonts w:ascii="Lucida Sans" w:hAnsi="Lucida Sans" w:cs="Microsoft Sans Serif"/>
                <w:color w:val="17365D" w:themeColor="text2" w:themeShade="BF"/>
                <w:sz w:val="18"/>
                <w:szCs w:val="24"/>
              </w:rPr>
              <w:br/>
              <w:t>Phone: 262-522-3241</w:t>
            </w:r>
          </w:p>
          <w:p w14:paraId="56485587"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 xml:space="preserve">bszpot@svdpwaukesha.com </w:t>
            </w:r>
          </w:p>
          <w:p w14:paraId="3005FD60"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p>
          <w:p w14:paraId="70D623D7"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Waukesha Council Office</w:t>
            </w:r>
          </w:p>
          <w:p w14:paraId="6229D262"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818 Sunset Drive, Waukesha, WI  53189</w:t>
            </w:r>
          </w:p>
          <w:p w14:paraId="7978ED5D"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Council: 262-544-1850</w:t>
            </w:r>
          </w:p>
          <w:p w14:paraId="7F211781" w14:textId="2F36FAFA" w:rsidR="00D90235" w:rsidRPr="00620600"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Store: 262-547-3281</w:t>
            </w:r>
          </w:p>
        </w:tc>
      </w:tr>
    </w:tbl>
    <w:tbl>
      <w:tblPr>
        <w:tblpPr w:leftFromText="180" w:rightFromText="180" w:vertAnchor="text" w:horzAnchor="page" w:tblpX="6674" w:tblpY="4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432"/>
        <w:gridCol w:w="432"/>
        <w:gridCol w:w="432"/>
        <w:gridCol w:w="432"/>
        <w:gridCol w:w="432"/>
        <w:gridCol w:w="432"/>
        <w:gridCol w:w="432"/>
      </w:tblGrid>
      <w:tr w:rsidR="00D90235" w:rsidRPr="00C561D5" w14:paraId="20AE453F" w14:textId="77777777" w:rsidTr="00D90235">
        <w:trPr>
          <w:trHeight w:hRule="exact" w:val="360"/>
        </w:trPr>
        <w:tc>
          <w:tcPr>
            <w:tcW w:w="3024" w:type="dxa"/>
            <w:gridSpan w:val="7"/>
            <w:tcBorders>
              <w:top w:val="dotted" w:sz="4" w:space="0" w:color="auto"/>
              <w:left w:val="dotted" w:sz="4" w:space="0" w:color="auto"/>
              <w:bottom w:val="dotted" w:sz="4" w:space="0" w:color="auto"/>
              <w:right w:val="dotted" w:sz="4" w:space="0" w:color="auto"/>
            </w:tcBorders>
            <w:vAlign w:val="center"/>
          </w:tcPr>
          <w:p w14:paraId="1292B173" w14:textId="37428CC0" w:rsidR="00D90235" w:rsidRPr="00C561D5" w:rsidRDefault="00581345" w:rsidP="00D90235">
            <w:pPr>
              <w:jc w:val="center"/>
              <w:rPr>
                <w:rFonts w:ascii="Arial Nova" w:hAnsi="Arial Nova" w:cs="Tahoma"/>
                <w:b/>
                <w:sz w:val="22"/>
                <w:szCs w:val="22"/>
              </w:rPr>
            </w:pPr>
            <w:r>
              <w:rPr>
                <w:rFonts w:ascii="Arial Nova" w:hAnsi="Arial Nova" w:cs="Tahoma"/>
                <w:b/>
                <w:sz w:val="22"/>
                <w:szCs w:val="22"/>
              </w:rPr>
              <w:t>NOVEMBER</w:t>
            </w:r>
          </w:p>
        </w:tc>
      </w:tr>
      <w:tr w:rsidR="00D90235" w:rsidRPr="00C561D5" w14:paraId="3B9D18EA" w14:textId="77777777" w:rsidTr="00D90235">
        <w:trPr>
          <w:trHeight w:hRule="exact" w:val="360"/>
        </w:trPr>
        <w:tc>
          <w:tcPr>
            <w:tcW w:w="432" w:type="dxa"/>
            <w:tcBorders>
              <w:top w:val="dotted" w:sz="4" w:space="0" w:color="auto"/>
              <w:right w:val="nil"/>
            </w:tcBorders>
            <w:shd w:val="clear" w:color="auto" w:fill="4F81BD"/>
            <w:vAlign w:val="center"/>
          </w:tcPr>
          <w:p w14:paraId="58A34BC4"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c>
          <w:tcPr>
            <w:tcW w:w="432" w:type="dxa"/>
            <w:tcBorders>
              <w:top w:val="dotted" w:sz="4" w:space="0" w:color="auto"/>
              <w:left w:val="nil"/>
              <w:right w:val="nil"/>
            </w:tcBorders>
            <w:shd w:val="clear" w:color="auto" w:fill="4F81BD"/>
            <w:vAlign w:val="center"/>
          </w:tcPr>
          <w:p w14:paraId="0B9E7BC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M</w:t>
            </w:r>
          </w:p>
        </w:tc>
        <w:tc>
          <w:tcPr>
            <w:tcW w:w="432" w:type="dxa"/>
            <w:tcBorders>
              <w:top w:val="dotted" w:sz="4" w:space="0" w:color="auto"/>
              <w:left w:val="nil"/>
              <w:right w:val="nil"/>
            </w:tcBorders>
            <w:shd w:val="clear" w:color="auto" w:fill="4F81BD"/>
            <w:vAlign w:val="center"/>
          </w:tcPr>
          <w:p w14:paraId="59FFC93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44D69B0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W</w:t>
            </w:r>
          </w:p>
        </w:tc>
        <w:tc>
          <w:tcPr>
            <w:tcW w:w="432" w:type="dxa"/>
            <w:tcBorders>
              <w:top w:val="dotted" w:sz="4" w:space="0" w:color="auto"/>
              <w:left w:val="nil"/>
              <w:right w:val="nil"/>
            </w:tcBorders>
            <w:shd w:val="clear" w:color="auto" w:fill="4F81BD"/>
            <w:vAlign w:val="center"/>
          </w:tcPr>
          <w:p w14:paraId="7806D5F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394ACD21"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F</w:t>
            </w:r>
          </w:p>
        </w:tc>
        <w:tc>
          <w:tcPr>
            <w:tcW w:w="432" w:type="dxa"/>
            <w:tcBorders>
              <w:top w:val="dotted" w:sz="4" w:space="0" w:color="auto"/>
              <w:left w:val="nil"/>
            </w:tcBorders>
            <w:shd w:val="clear" w:color="auto" w:fill="4F81BD"/>
            <w:vAlign w:val="center"/>
          </w:tcPr>
          <w:p w14:paraId="05AC3C97"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r>
      <w:tr w:rsidR="00581345" w:rsidRPr="00C561D5" w14:paraId="1BC3FF66" w14:textId="77777777" w:rsidTr="00D90235">
        <w:trPr>
          <w:trHeight w:hRule="exact" w:val="360"/>
        </w:trPr>
        <w:tc>
          <w:tcPr>
            <w:tcW w:w="432" w:type="dxa"/>
            <w:vAlign w:val="center"/>
          </w:tcPr>
          <w:p w14:paraId="14D19B5B" w14:textId="2D0F875A" w:rsidR="00581345" w:rsidRPr="00C561D5" w:rsidRDefault="00581345" w:rsidP="00581345">
            <w:pPr>
              <w:jc w:val="center"/>
              <w:rPr>
                <w:rFonts w:ascii="Arial Nova" w:hAnsi="Arial Nova" w:cs="Tahoma"/>
                <w:sz w:val="22"/>
                <w:szCs w:val="22"/>
              </w:rPr>
            </w:pPr>
          </w:p>
        </w:tc>
        <w:tc>
          <w:tcPr>
            <w:tcW w:w="432" w:type="dxa"/>
            <w:vAlign w:val="center"/>
          </w:tcPr>
          <w:p w14:paraId="4841BD70" w14:textId="0E13EA48" w:rsidR="00581345" w:rsidRPr="00C561D5" w:rsidRDefault="00581345" w:rsidP="00581345">
            <w:pPr>
              <w:jc w:val="center"/>
              <w:rPr>
                <w:rFonts w:ascii="Arial Nova" w:hAnsi="Arial Nova" w:cs="Tahoma"/>
                <w:sz w:val="22"/>
                <w:szCs w:val="22"/>
              </w:rPr>
            </w:pPr>
          </w:p>
        </w:tc>
        <w:tc>
          <w:tcPr>
            <w:tcW w:w="432" w:type="dxa"/>
            <w:vAlign w:val="center"/>
          </w:tcPr>
          <w:p w14:paraId="1D0D4130" w14:textId="101EF118" w:rsidR="00581345" w:rsidRPr="00C561D5" w:rsidRDefault="00581345" w:rsidP="00581345">
            <w:pPr>
              <w:jc w:val="center"/>
              <w:rPr>
                <w:rFonts w:ascii="Arial Nova" w:hAnsi="Arial Nova" w:cs="Tahoma"/>
                <w:sz w:val="22"/>
                <w:szCs w:val="22"/>
              </w:rPr>
            </w:pPr>
          </w:p>
        </w:tc>
        <w:tc>
          <w:tcPr>
            <w:tcW w:w="432" w:type="dxa"/>
            <w:vAlign w:val="center"/>
          </w:tcPr>
          <w:p w14:paraId="208A9D90" w14:textId="21D8AAD8" w:rsidR="00581345" w:rsidRPr="00C561D5" w:rsidRDefault="00581345" w:rsidP="00581345">
            <w:pPr>
              <w:jc w:val="center"/>
              <w:rPr>
                <w:rFonts w:ascii="Arial Nova" w:hAnsi="Arial Nova" w:cs="Tahoma"/>
                <w:sz w:val="22"/>
                <w:szCs w:val="22"/>
              </w:rPr>
            </w:pPr>
          </w:p>
        </w:tc>
        <w:tc>
          <w:tcPr>
            <w:tcW w:w="432" w:type="dxa"/>
            <w:vAlign w:val="center"/>
          </w:tcPr>
          <w:p w14:paraId="00CB6FF6" w14:textId="0D12B5E4" w:rsidR="00581345" w:rsidRPr="00C561D5" w:rsidRDefault="00581345" w:rsidP="00581345">
            <w:pPr>
              <w:jc w:val="center"/>
              <w:rPr>
                <w:rFonts w:ascii="Arial Nova" w:hAnsi="Arial Nova" w:cs="Tahoma"/>
                <w:sz w:val="22"/>
                <w:szCs w:val="22"/>
              </w:rPr>
            </w:pPr>
          </w:p>
        </w:tc>
        <w:tc>
          <w:tcPr>
            <w:tcW w:w="432" w:type="dxa"/>
            <w:vAlign w:val="center"/>
          </w:tcPr>
          <w:p w14:paraId="1792F142" w14:textId="47CA777D"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w:t>
            </w:r>
          </w:p>
        </w:tc>
        <w:tc>
          <w:tcPr>
            <w:tcW w:w="432" w:type="dxa"/>
            <w:vAlign w:val="center"/>
          </w:tcPr>
          <w:p w14:paraId="7B3E2FFD" w14:textId="3D56DA5D"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w:t>
            </w:r>
          </w:p>
        </w:tc>
      </w:tr>
      <w:tr w:rsidR="00581345" w:rsidRPr="00C561D5" w14:paraId="108BA2F6" w14:textId="77777777" w:rsidTr="00D90235">
        <w:trPr>
          <w:trHeight w:hRule="exact" w:val="360"/>
        </w:trPr>
        <w:tc>
          <w:tcPr>
            <w:tcW w:w="432" w:type="dxa"/>
            <w:vAlign w:val="center"/>
          </w:tcPr>
          <w:p w14:paraId="4929BF4D" w14:textId="48040776"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3</w:t>
            </w:r>
          </w:p>
        </w:tc>
        <w:tc>
          <w:tcPr>
            <w:tcW w:w="432" w:type="dxa"/>
            <w:vAlign w:val="center"/>
          </w:tcPr>
          <w:p w14:paraId="619CBF3E" w14:textId="5D9F265D"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4</w:t>
            </w:r>
          </w:p>
        </w:tc>
        <w:tc>
          <w:tcPr>
            <w:tcW w:w="432" w:type="dxa"/>
            <w:vAlign w:val="center"/>
          </w:tcPr>
          <w:p w14:paraId="5561984C" w14:textId="3D8F9839"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5</w:t>
            </w:r>
          </w:p>
        </w:tc>
        <w:tc>
          <w:tcPr>
            <w:tcW w:w="432" w:type="dxa"/>
            <w:vAlign w:val="center"/>
          </w:tcPr>
          <w:p w14:paraId="1C1C6F3B" w14:textId="48CFA5C3"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6</w:t>
            </w:r>
          </w:p>
        </w:tc>
        <w:tc>
          <w:tcPr>
            <w:tcW w:w="432" w:type="dxa"/>
            <w:vAlign w:val="center"/>
          </w:tcPr>
          <w:p w14:paraId="09E3F930" w14:textId="6117089F"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7</w:t>
            </w:r>
          </w:p>
        </w:tc>
        <w:tc>
          <w:tcPr>
            <w:tcW w:w="432" w:type="dxa"/>
            <w:vAlign w:val="center"/>
          </w:tcPr>
          <w:p w14:paraId="09DB563F" w14:textId="4BB2B359"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8</w:t>
            </w:r>
          </w:p>
        </w:tc>
        <w:tc>
          <w:tcPr>
            <w:tcW w:w="432" w:type="dxa"/>
            <w:vAlign w:val="center"/>
          </w:tcPr>
          <w:p w14:paraId="3E885E04" w14:textId="21973347"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9</w:t>
            </w:r>
          </w:p>
        </w:tc>
      </w:tr>
      <w:tr w:rsidR="00581345" w:rsidRPr="00C561D5" w14:paraId="3456AA67" w14:textId="77777777" w:rsidTr="00D90235">
        <w:trPr>
          <w:trHeight w:hRule="exact" w:val="360"/>
        </w:trPr>
        <w:tc>
          <w:tcPr>
            <w:tcW w:w="432" w:type="dxa"/>
            <w:vAlign w:val="center"/>
          </w:tcPr>
          <w:p w14:paraId="57F7733C" w14:textId="4096EB62"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10</w:t>
            </w:r>
          </w:p>
        </w:tc>
        <w:tc>
          <w:tcPr>
            <w:tcW w:w="432" w:type="dxa"/>
            <w:vAlign w:val="center"/>
          </w:tcPr>
          <w:p w14:paraId="4B0CA3A8" w14:textId="78D0D81A"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11</w:t>
            </w:r>
          </w:p>
        </w:tc>
        <w:tc>
          <w:tcPr>
            <w:tcW w:w="432" w:type="dxa"/>
            <w:vAlign w:val="center"/>
          </w:tcPr>
          <w:p w14:paraId="3EEF3C39" w14:textId="7EFF64EA"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12</w:t>
            </w:r>
          </w:p>
        </w:tc>
        <w:tc>
          <w:tcPr>
            <w:tcW w:w="432" w:type="dxa"/>
            <w:vAlign w:val="center"/>
          </w:tcPr>
          <w:p w14:paraId="7AE62887" w14:textId="26CF4E6F"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13</w:t>
            </w:r>
          </w:p>
        </w:tc>
        <w:tc>
          <w:tcPr>
            <w:tcW w:w="432" w:type="dxa"/>
            <w:vAlign w:val="center"/>
          </w:tcPr>
          <w:p w14:paraId="6AADAA5E" w14:textId="7A00C1AD"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14</w:t>
            </w:r>
          </w:p>
        </w:tc>
        <w:tc>
          <w:tcPr>
            <w:tcW w:w="432" w:type="dxa"/>
            <w:vAlign w:val="center"/>
          </w:tcPr>
          <w:p w14:paraId="236DC492" w14:textId="0A130363"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15</w:t>
            </w:r>
          </w:p>
        </w:tc>
        <w:tc>
          <w:tcPr>
            <w:tcW w:w="432" w:type="dxa"/>
            <w:vAlign w:val="center"/>
          </w:tcPr>
          <w:p w14:paraId="451AE882" w14:textId="1675920F"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16</w:t>
            </w:r>
          </w:p>
        </w:tc>
      </w:tr>
      <w:tr w:rsidR="00581345" w:rsidRPr="00C561D5" w14:paraId="4FF0EF09" w14:textId="77777777" w:rsidTr="00D90235">
        <w:trPr>
          <w:trHeight w:hRule="exact" w:val="360"/>
        </w:trPr>
        <w:tc>
          <w:tcPr>
            <w:tcW w:w="432" w:type="dxa"/>
            <w:vAlign w:val="center"/>
          </w:tcPr>
          <w:p w14:paraId="7BD40FD3" w14:textId="3770F98E"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17</w:t>
            </w:r>
          </w:p>
        </w:tc>
        <w:tc>
          <w:tcPr>
            <w:tcW w:w="432" w:type="dxa"/>
            <w:vAlign w:val="center"/>
          </w:tcPr>
          <w:p w14:paraId="11700CC3" w14:textId="04228798"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18</w:t>
            </w:r>
          </w:p>
        </w:tc>
        <w:tc>
          <w:tcPr>
            <w:tcW w:w="432" w:type="dxa"/>
            <w:vAlign w:val="center"/>
          </w:tcPr>
          <w:p w14:paraId="12A6591A" w14:textId="3BB87EE0"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19</w:t>
            </w:r>
          </w:p>
        </w:tc>
        <w:tc>
          <w:tcPr>
            <w:tcW w:w="432" w:type="dxa"/>
            <w:vAlign w:val="center"/>
          </w:tcPr>
          <w:p w14:paraId="12B50022" w14:textId="2FE83B1B"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20</w:t>
            </w:r>
          </w:p>
        </w:tc>
        <w:tc>
          <w:tcPr>
            <w:tcW w:w="432" w:type="dxa"/>
            <w:vAlign w:val="center"/>
          </w:tcPr>
          <w:p w14:paraId="44D2C8FB" w14:textId="7B304B94"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21</w:t>
            </w:r>
          </w:p>
        </w:tc>
        <w:tc>
          <w:tcPr>
            <w:tcW w:w="432" w:type="dxa"/>
            <w:vAlign w:val="center"/>
          </w:tcPr>
          <w:p w14:paraId="65751A9A" w14:textId="06D065A1"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22</w:t>
            </w:r>
          </w:p>
        </w:tc>
        <w:tc>
          <w:tcPr>
            <w:tcW w:w="432" w:type="dxa"/>
            <w:vAlign w:val="center"/>
          </w:tcPr>
          <w:p w14:paraId="588A627B" w14:textId="03D78485"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23</w:t>
            </w:r>
          </w:p>
        </w:tc>
      </w:tr>
      <w:tr w:rsidR="00581345" w:rsidRPr="00C561D5" w14:paraId="4B7901E7" w14:textId="77777777" w:rsidTr="00D90235">
        <w:trPr>
          <w:trHeight w:val="348"/>
        </w:trPr>
        <w:tc>
          <w:tcPr>
            <w:tcW w:w="432" w:type="dxa"/>
            <w:vAlign w:val="center"/>
          </w:tcPr>
          <w:p w14:paraId="690F0AC0" w14:textId="7E038A2D"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24</w:t>
            </w:r>
          </w:p>
        </w:tc>
        <w:tc>
          <w:tcPr>
            <w:tcW w:w="432" w:type="dxa"/>
            <w:vAlign w:val="center"/>
          </w:tcPr>
          <w:p w14:paraId="011C69D4" w14:textId="68D8D276"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25</w:t>
            </w:r>
          </w:p>
        </w:tc>
        <w:tc>
          <w:tcPr>
            <w:tcW w:w="432" w:type="dxa"/>
            <w:vAlign w:val="center"/>
          </w:tcPr>
          <w:p w14:paraId="3A14AA14" w14:textId="610EEB48"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26</w:t>
            </w:r>
          </w:p>
        </w:tc>
        <w:tc>
          <w:tcPr>
            <w:tcW w:w="432" w:type="dxa"/>
            <w:vAlign w:val="center"/>
          </w:tcPr>
          <w:p w14:paraId="45CDA6B8" w14:textId="14651103"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27</w:t>
            </w:r>
          </w:p>
        </w:tc>
        <w:tc>
          <w:tcPr>
            <w:tcW w:w="432" w:type="dxa"/>
            <w:vAlign w:val="center"/>
          </w:tcPr>
          <w:p w14:paraId="7D81C3E5" w14:textId="044A4A21"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28</w:t>
            </w:r>
          </w:p>
        </w:tc>
        <w:tc>
          <w:tcPr>
            <w:tcW w:w="432" w:type="dxa"/>
            <w:vAlign w:val="center"/>
          </w:tcPr>
          <w:p w14:paraId="76452D56" w14:textId="310A83A5"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29</w:t>
            </w:r>
          </w:p>
        </w:tc>
        <w:tc>
          <w:tcPr>
            <w:tcW w:w="432" w:type="dxa"/>
            <w:vAlign w:val="center"/>
          </w:tcPr>
          <w:p w14:paraId="56E933E7" w14:textId="7B69187F" w:rsidR="00581345" w:rsidRPr="00C561D5" w:rsidRDefault="00581345" w:rsidP="00581345">
            <w:pPr>
              <w:jc w:val="center"/>
              <w:rPr>
                <w:rFonts w:ascii="Arial Nova" w:hAnsi="Arial Nova" w:cs="Tahoma"/>
                <w:sz w:val="22"/>
                <w:szCs w:val="22"/>
              </w:rPr>
            </w:pPr>
            <w:r w:rsidRPr="00B35AA3">
              <w:rPr>
                <w:rFonts w:ascii="Arial Nova" w:hAnsi="Arial Nova" w:cs="Tahoma"/>
                <w:sz w:val="22"/>
                <w:szCs w:val="22"/>
              </w:rPr>
              <w:t>30</w:t>
            </w:r>
          </w:p>
        </w:tc>
      </w:tr>
    </w:tbl>
    <w:p w14:paraId="0C640705" w14:textId="6CCD2221" w:rsidR="00D230A7" w:rsidRDefault="00D230A7" w:rsidP="00D230A7">
      <w:pPr>
        <w:jc w:val="center"/>
        <w:rPr>
          <w:rFonts w:ascii="Microsoft Sans Serif" w:hAnsi="Microsoft Sans Serif" w:cs="Microsoft Sans Serif"/>
          <w:color w:val="17365D" w:themeColor="text2" w:themeShade="BF"/>
        </w:rPr>
      </w:pPr>
    </w:p>
    <w:p w14:paraId="746DF2C0" w14:textId="41F7F0E4" w:rsidR="006F3446" w:rsidRDefault="006F3446" w:rsidP="00D230A7">
      <w:pPr>
        <w:jc w:val="center"/>
        <w:rPr>
          <w:rFonts w:ascii="Microsoft Sans Serif" w:hAnsi="Microsoft Sans Serif" w:cs="Microsoft Sans Serif"/>
          <w:color w:val="17365D" w:themeColor="text2" w:themeShade="BF"/>
        </w:rPr>
      </w:pPr>
    </w:p>
    <w:p w14:paraId="3906A8D6" w14:textId="274280F2" w:rsidR="008534B6" w:rsidRDefault="008534B6" w:rsidP="00594D6A">
      <w:pPr>
        <w:jc w:val="center"/>
        <w:rPr>
          <w:rFonts w:ascii="Century Gothic" w:hAnsi="Century Gothic" w:cs="Arial"/>
        </w:rPr>
      </w:pPr>
    </w:p>
    <w:p w14:paraId="4F87E199" w14:textId="77777777" w:rsidR="00F57A40" w:rsidRDefault="00F57A40" w:rsidP="00594D6A">
      <w:pPr>
        <w:jc w:val="center"/>
        <w:rPr>
          <w:rFonts w:ascii="Century Gothic" w:hAnsi="Century Gothic" w:cs="Arial"/>
        </w:rPr>
      </w:pPr>
    </w:p>
    <w:p w14:paraId="2AE68BD7" w14:textId="77777777" w:rsidR="008534B6" w:rsidRDefault="008534B6" w:rsidP="00594D6A">
      <w:pPr>
        <w:jc w:val="center"/>
        <w:rPr>
          <w:rFonts w:ascii="Century Gothic" w:hAnsi="Century Gothic" w:cs="Arial"/>
        </w:rPr>
      </w:pPr>
    </w:p>
    <w:p w14:paraId="698F881A" w14:textId="716EFACC" w:rsidR="00F57A40" w:rsidRDefault="00D90235" w:rsidP="00594D6A">
      <w:pPr>
        <w:jc w:val="center"/>
        <w:rPr>
          <w:rFonts w:ascii="Century Gothic" w:hAnsi="Century Gothic" w:cs="Arial"/>
        </w:rPr>
      </w:pPr>
      <w:r w:rsidRPr="00620600">
        <w:rPr>
          <w:rFonts w:ascii="Lucida Sans" w:hAnsi="Lucida Sans" w:cs="Microsoft Sans Serif"/>
          <w:noProof/>
          <w:sz w:val="18"/>
          <w:szCs w:val="24"/>
        </w:rPr>
        <mc:AlternateContent>
          <mc:Choice Requires="wps">
            <w:drawing>
              <wp:anchor distT="91440" distB="91440" distL="137160" distR="137160" simplePos="0" relativeHeight="251697664" behindDoc="0" locked="0" layoutInCell="0" allowOverlap="1" wp14:anchorId="7C4AE4B7" wp14:editId="437F6D4B">
                <wp:simplePos x="0" y="0"/>
                <wp:positionH relativeFrom="margin">
                  <wp:posOffset>4166065</wp:posOffset>
                </wp:positionH>
                <wp:positionV relativeFrom="margin">
                  <wp:posOffset>1891665</wp:posOffset>
                </wp:positionV>
                <wp:extent cx="1247140" cy="3521710"/>
                <wp:effectExtent l="5715" t="0" r="15875" b="15875"/>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47140" cy="3521710"/>
                        </a:xfrm>
                        <a:prstGeom prst="roundRect">
                          <a:avLst>
                            <a:gd name="adj" fmla="val 13722"/>
                          </a:avLst>
                        </a:prstGeom>
                        <a:noFill/>
                        <a:ln w="19050">
                          <a:solidFill>
                            <a:srgbClr val="365F91"/>
                          </a:solidFill>
                        </a:ln>
                      </wps:spPr>
                      <wps:txbx>
                        <w:txbxContent>
                          <w:p w14:paraId="19D04E5C" w14:textId="77777777" w:rsidR="00D90235" w:rsidRPr="00B06C38" w:rsidRDefault="00D90235" w:rsidP="00D90235">
                            <w:pPr>
                              <w:spacing w:after="80"/>
                              <w:ind w:right="-50"/>
                              <w:jc w:val="center"/>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Monthly Quote for Reflection</w:t>
                            </w:r>
                          </w:p>
                          <w:p w14:paraId="675AD704" w14:textId="7692421B" w:rsidR="00D90235"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581345">
                              <w:rPr>
                                <w:rFonts w:ascii="Papyrus" w:hAnsi="Papyrus" w:cs="Microsoft Sans Serif"/>
                                <w:color w:val="365F91"/>
                                <w14:textOutline w14:w="9525" w14:cap="rnd" w14:cmpd="sng" w14:algn="ctr">
                                  <w14:solidFill>
                                    <w14:srgbClr w14:val="376092"/>
                                  </w14:solidFill>
                                  <w14:prstDash w14:val="solid"/>
                                  <w14:round/>
                                </w14:textOutline>
                              </w:rPr>
                              <w:t>If we had even a tiny hint of this love, would we remain with our arms folded? Would we allow to perish those whom we could assist? Oh no, charity cannot remain inert and inactive.</w:t>
                            </w:r>
                            <w:r>
                              <w:rPr>
                                <w:rFonts w:ascii="Papyrus" w:hAnsi="Papyrus" w:cs="Microsoft Sans Serif"/>
                                <w:color w:val="365F91"/>
                                <w14:textOutline w14:w="9525" w14:cap="rnd" w14:cmpd="sng" w14:algn="ctr">
                                  <w14:solidFill>
                                    <w14:srgbClr w14:val="376092"/>
                                  </w14:solidFill>
                                  <w14:prstDash w14:val="solid"/>
                                  <w14:round/>
                                </w14:textOutline>
                              </w:rPr>
                              <w:t>”</w:t>
                            </w:r>
                            <w:r w:rsidR="00581345">
                              <w:rPr>
                                <w:rFonts w:ascii="Papyrus" w:hAnsi="Papyrus" w:cs="Microsoft Sans Serif"/>
                                <w:color w:val="365F91"/>
                                <w14:textOutline w14:w="9525" w14:cap="rnd" w14:cmpd="sng" w14:algn="ctr">
                                  <w14:solidFill>
                                    <w14:srgbClr w14:val="376092"/>
                                  </w14:solidFill>
                                  <w14:prstDash w14:val="solid"/>
                                  <w14:round/>
                                </w14:textOutline>
                              </w:rPr>
                              <w:tab/>
                              <w:t>~ St.  Vincent de Paul</w:t>
                            </w:r>
                          </w:p>
                          <w:p w14:paraId="22F7AC1E" w14:textId="77777777" w:rsidR="00D90235" w:rsidRPr="00B06C38"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t>~ St. Vincent de Paul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4AE4B7" id="AutoShape 2" o:spid="_x0000_s1028" style="position:absolute;left:0;text-align:left;margin-left:328.05pt;margin-top:148.95pt;width:98.2pt;height:277.3pt;rotation:90;z-index:2516976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1wGAIAAAEEAAAOAAAAZHJzL2Uyb0RvYy54bWysU9uO2yAQfa/Uf0C8N75sstu14qxWWaWq&#10;tL2o234ABmzTYoYCiZ1+fQecZHt5q+oHNAzM8TlnhvXdNGhykM4rMDUtFjkl0nAQynQ1/fJ59+o1&#10;JT4wI5gGI2t6lJ7ebV6+WI+2kiX0oIV0BEGMr0Zb0z4EW2WZ570cmF+AlQYPW3ADC7h1XSYcGxF9&#10;0FmZ59fZCE5YB1x6j9mH+ZBuEn7bSh4+tK2XgeiaIreQVpfWJq7ZZs2qzjHbK36iwf6BxcCUwZ9e&#10;oB5YYGTv1F9Qg+IOPLRhwWHIoG0Vl0kDqinyP9Q89czKpAXN8fZik/9/sPz94cl+dJG6t4/Av3li&#10;YNsz08l752DsJRP4uyIalY3WV5eCuPFYSprxHQhsLdsHSB5MrRuIA/R6tczjl7KolUzJ+OPFeDkF&#10;wjFZlMubYon94Xh2tSqLmyK1JmNVBIvsrPPhjYSBxKCmDvZGfML2Jmx2ePQh2S+IYUMkI75S0g4a&#10;m3lgmhRXN2WZNLDqdBmxz5ix0sBOaZ3GQRsyIqfbfDUz96CViKfJJdc1W+0IoiLV69XudvYG/Xu+&#10;htjanAyLHsVx9FWYmokoUdPEJGYaEEd0MHmF6vEdobQe3A9KRpzJmvrve+YkJfqtwS7EAT4H7hw0&#10;54AZjqU1DZTM4TbMg763TnU9IhfJLAP32KlWhXNLZxYnujhnGP02yL/u063nl7v5CQAA//8DAFBL&#10;AwQUAAYACAAAACEAr2CJreAAAAAMAQAADwAAAGRycy9kb3ducmV2LnhtbEyPwU7DMBBE70j8g7VI&#10;3KgdGiVVGqdCkTiA6IFA6dWJlyRqvI5itw1/j3tA5TarGc2+yTezGdgJJ9dbkhAtBDCkxuqeWgmf&#10;H88PK2DOK9JqsIQSftDBpri9yVWm7Zne8VT5loUScpmS0Hk/Zpy7pkOj3MKOSMH7tpNRPpxTy/Wk&#10;zqHcDPxRiIQb1VP40KkRyw6bQ3U0EsrD18uu2m5FVNKrrnerZt7Hb1Le381Pa2AeZ38NwwU/oEMR&#10;mGp7JO3YICFO07DF/4lLQiyjBFgtIUmXMfAi5/9HFL8AAAD//wMAUEsBAi0AFAAGAAgAAAAhALaD&#10;OJL+AAAA4QEAABMAAAAAAAAAAAAAAAAAAAAAAFtDb250ZW50X1R5cGVzXS54bWxQSwECLQAUAAYA&#10;CAAAACEAOP0h/9YAAACUAQAACwAAAAAAAAAAAAAAAAAvAQAAX3JlbHMvLnJlbHNQSwECLQAUAAYA&#10;CAAAACEA3WaNcBgCAAABBAAADgAAAAAAAAAAAAAAAAAuAgAAZHJzL2Uyb0RvYy54bWxQSwECLQAU&#10;AAYACAAAACEAr2CJreAAAAAMAQAADwAAAAAAAAAAAAAAAAByBAAAZHJzL2Rvd25yZXYueG1sUEsF&#10;BgAAAAAEAAQA8wAAAH8FAAAAAA==&#10;" o:allowincell="f" filled="f" strokecolor="#365f91" strokeweight="1.5pt">
                <v:textbox inset="0,0,0,0">
                  <w:txbxContent>
                    <w:p w14:paraId="19D04E5C" w14:textId="77777777" w:rsidR="00D90235" w:rsidRPr="00B06C38" w:rsidRDefault="00D90235" w:rsidP="00D90235">
                      <w:pPr>
                        <w:spacing w:after="80"/>
                        <w:ind w:right="-50"/>
                        <w:jc w:val="center"/>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Monthly Quote for Reflection</w:t>
                      </w:r>
                    </w:p>
                    <w:p w14:paraId="675AD704" w14:textId="7692421B" w:rsidR="00D90235"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581345">
                        <w:rPr>
                          <w:rFonts w:ascii="Papyrus" w:hAnsi="Papyrus" w:cs="Microsoft Sans Serif"/>
                          <w:color w:val="365F91"/>
                          <w14:textOutline w14:w="9525" w14:cap="rnd" w14:cmpd="sng" w14:algn="ctr">
                            <w14:solidFill>
                              <w14:srgbClr w14:val="376092"/>
                            </w14:solidFill>
                            <w14:prstDash w14:val="solid"/>
                            <w14:round/>
                          </w14:textOutline>
                        </w:rPr>
                        <w:t>If we had even a tiny hint of this love, would we remain with our arms folded? Would we allow to perish those whom we could assist? Oh no, charity cannot remain inert and inactive.</w:t>
                      </w:r>
                      <w:r>
                        <w:rPr>
                          <w:rFonts w:ascii="Papyrus" w:hAnsi="Papyrus" w:cs="Microsoft Sans Serif"/>
                          <w:color w:val="365F91"/>
                          <w14:textOutline w14:w="9525" w14:cap="rnd" w14:cmpd="sng" w14:algn="ctr">
                            <w14:solidFill>
                              <w14:srgbClr w14:val="376092"/>
                            </w14:solidFill>
                            <w14:prstDash w14:val="solid"/>
                            <w14:round/>
                          </w14:textOutline>
                        </w:rPr>
                        <w:t>”</w:t>
                      </w:r>
                      <w:r w:rsidR="00581345">
                        <w:rPr>
                          <w:rFonts w:ascii="Papyrus" w:hAnsi="Papyrus" w:cs="Microsoft Sans Serif"/>
                          <w:color w:val="365F91"/>
                          <w14:textOutline w14:w="9525" w14:cap="rnd" w14:cmpd="sng" w14:algn="ctr">
                            <w14:solidFill>
                              <w14:srgbClr w14:val="376092"/>
                            </w14:solidFill>
                            <w14:prstDash w14:val="solid"/>
                            <w14:round/>
                          </w14:textOutline>
                        </w:rPr>
                        <w:tab/>
                        <w:t>~ St.  Vincent de Paul</w:t>
                      </w:r>
                    </w:p>
                    <w:p w14:paraId="22F7AC1E" w14:textId="77777777" w:rsidR="00D90235" w:rsidRPr="00B06C38"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t>~ St. Vincent de Paul</w:t>
                      </w:r>
                    </w:p>
                  </w:txbxContent>
                </v:textbox>
                <w10:wrap anchorx="margin" anchory="margin"/>
              </v:roundrect>
            </w:pict>
          </mc:Fallback>
        </mc:AlternateContent>
      </w:r>
    </w:p>
    <w:p w14:paraId="426534D9" w14:textId="554FCA74" w:rsidR="00F57A40" w:rsidRDefault="00F57A40" w:rsidP="00594D6A">
      <w:pPr>
        <w:jc w:val="center"/>
        <w:rPr>
          <w:rFonts w:ascii="Century Gothic" w:hAnsi="Century Gothic" w:cs="Arial"/>
        </w:rPr>
      </w:pPr>
    </w:p>
    <w:p w14:paraId="3FA935C9" w14:textId="531B1A5F" w:rsidR="00F57A40" w:rsidRDefault="00F57A40" w:rsidP="00594D6A">
      <w:pPr>
        <w:jc w:val="center"/>
        <w:rPr>
          <w:rFonts w:ascii="Century Gothic" w:hAnsi="Century Gothic" w:cs="Arial"/>
        </w:rPr>
      </w:pPr>
    </w:p>
    <w:p w14:paraId="59812866" w14:textId="662C789D" w:rsidR="00F57A40" w:rsidRDefault="00F57A40" w:rsidP="00594D6A">
      <w:pPr>
        <w:jc w:val="center"/>
        <w:rPr>
          <w:rFonts w:ascii="Century Gothic" w:hAnsi="Century Gothic" w:cs="Arial"/>
        </w:rPr>
      </w:pPr>
    </w:p>
    <w:p w14:paraId="4AF7BCBA" w14:textId="24A4796D" w:rsidR="00F57A40" w:rsidRDefault="00F57A40" w:rsidP="00594D6A">
      <w:pPr>
        <w:jc w:val="center"/>
        <w:rPr>
          <w:rFonts w:ascii="Century Gothic" w:hAnsi="Century Gothic" w:cs="Arial"/>
        </w:rPr>
      </w:pPr>
    </w:p>
    <w:p w14:paraId="5BE55F6D" w14:textId="11BFBCCA" w:rsidR="0051049A" w:rsidRDefault="0051049A" w:rsidP="00594D6A">
      <w:pPr>
        <w:jc w:val="center"/>
        <w:rPr>
          <w:rFonts w:ascii="Century Gothic" w:hAnsi="Century Gothic" w:cs="Arial"/>
        </w:rPr>
      </w:pPr>
    </w:p>
    <w:p w14:paraId="5083B37A" w14:textId="44D87287" w:rsidR="002121ED" w:rsidRDefault="002121ED" w:rsidP="00594D6A">
      <w:pPr>
        <w:jc w:val="center"/>
        <w:rPr>
          <w:rFonts w:ascii="Century Gothic" w:hAnsi="Century Gothic" w:cs="Arial"/>
        </w:rPr>
      </w:pPr>
    </w:p>
    <w:p w14:paraId="13F71BD4" w14:textId="77777777" w:rsidR="002121ED" w:rsidRDefault="002121ED" w:rsidP="00594D6A">
      <w:pPr>
        <w:jc w:val="center"/>
        <w:rPr>
          <w:rFonts w:ascii="Century Gothic" w:hAnsi="Century Gothic" w:cs="Arial"/>
        </w:rPr>
      </w:pPr>
    </w:p>
    <w:p w14:paraId="563570FF" w14:textId="0D7FBAD7" w:rsidR="002121ED" w:rsidRDefault="002121ED" w:rsidP="00594D6A">
      <w:pPr>
        <w:jc w:val="center"/>
        <w:rPr>
          <w:rFonts w:ascii="Century Gothic" w:hAnsi="Century Gothic" w:cs="Arial"/>
        </w:rPr>
      </w:pPr>
    </w:p>
    <w:p w14:paraId="43A2A626" w14:textId="4C293CAC" w:rsidR="002121ED" w:rsidRDefault="002121ED" w:rsidP="00594D6A">
      <w:pPr>
        <w:jc w:val="center"/>
        <w:rPr>
          <w:rFonts w:ascii="Century Gothic" w:hAnsi="Century Gothic" w:cs="Arial"/>
        </w:rPr>
      </w:pPr>
    </w:p>
    <w:p w14:paraId="3ED70060" w14:textId="48C1BE30" w:rsidR="002121ED" w:rsidRDefault="002121ED" w:rsidP="00594D6A">
      <w:pPr>
        <w:jc w:val="center"/>
        <w:rPr>
          <w:rFonts w:ascii="Century Gothic" w:hAnsi="Century Gothic" w:cs="Arial"/>
        </w:rPr>
      </w:pPr>
    </w:p>
    <w:p w14:paraId="0E03C9D7" w14:textId="4FEA39EC" w:rsidR="002121ED" w:rsidRDefault="002121ED" w:rsidP="00594D6A">
      <w:pPr>
        <w:jc w:val="center"/>
        <w:rPr>
          <w:rFonts w:ascii="Century Gothic" w:hAnsi="Century Gothic" w:cs="Arial"/>
        </w:rPr>
      </w:pPr>
    </w:p>
    <w:p w14:paraId="6A77A17F" w14:textId="3EE4BEA0" w:rsidR="002121ED" w:rsidRDefault="002121ED" w:rsidP="00594D6A">
      <w:pPr>
        <w:jc w:val="center"/>
        <w:rPr>
          <w:rFonts w:ascii="Century Gothic" w:hAnsi="Century Gothic" w:cs="Arial"/>
        </w:rPr>
      </w:pPr>
    </w:p>
    <w:p w14:paraId="3AAC8658" w14:textId="465F9A39" w:rsidR="002121ED" w:rsidRDefault="002121ED" w:rsidP="00594D6A">
      <w:pPr>
        <w:jc w:val="center"/>
        <w:rPr>
          <w:rFonts w:ascii="Century Gothic" w:hAnsi="Century Gothic" w:cs="Arial"/>
        </w:rPr>
      </w:pPr>
    </w:p>
    <w:p w14:paraId="3C9F2342" w14:textId="77777777" w:rsidR="002121ED" w:rsidRDefault="002121ED" w:rsidP="00594D6A">
      <w:pPr>
        <w:jc w:val="center"/>
        <w:rPr>
          <w:rFonts w:ascii="Century Gothic" w:hAnsi="Century Gothic" w:cs="Arial"/>
        </w:rPr>
      </w:pPr>
    </w:p>
    <w:p w14:paraId="0468F18F" w14:textId="3EFC83C3" w:rsidR="002121ED" w:rsidRDefault="002121ED" w:rsidP="00594D6A">
      <w:pPr>
        <w:jc w:val="center"/>
        <w:rPr>
          <w:rFonts w:ascii="Century Gothic" w:hAnsi="Century Gothic" w:cs="Arial"/>
        </w:rPr>
      </w:pPr>
    </w:p>
    <w:p w14:paraId="4839AC12" w14:textId="0577EC88" w:rsidR="002121ED" w:rsidRDefault="00D90235" w:rsidP="00594D6A">
      <w:pPr>
        <w:jc w:val="center"/>
        <w:rPr>
          <w:rFonts w:ascii="Century Gothic" w:hAnsi="Century Gothic" w:cs="Arial"/>
        </w:rPr>
      </w:pPr>
      <w:r w:rsidRPr="00620600">
        <w:rPr>
          <w:rFonts w:ascii="Lucida Sans" w:hAnsi="Lucida Sans"/>
          <w:noProof/>
          <w:color w:val="17365D" w:themeColor="text2" w:themeShade="BF"/>
          <w:sz w:val="18"/>
          <w:szCs w:val="24"/>
        </w:rPr>
        <w:drawing>
          <wp:anchor distT="0" distB="0" distL="114300" distR="114300" simplePos="0" relativeHeight="251677184" behindDoc="0" locked="0" layoutInCell="1" allowOverlap="1" wp14:anchorId="572262B9" wp14:editId="34163A79">
            <wp:simplePos x="0" y="0"/>
            <wp:positionH relativeFrom="column">
              <wp:posOffset>3082997</wp:posOffset>
            </wp:positionH>
            <wp:positionV relativeFrom="page">
              <wp:posOffset>4705690</wp:posOffset>
            </wp:positionV>
            <wp:extent cx="685800" cy="685800"/>
            <wp:effectExtent l="0" t="0" r="0" b="0"/>
            <wp:wrapNone/>
            <wp:docPr id="16" name="Picture 16" descr="H:\docs\MY PICTURES\logo - waukesha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s\MY PICTURES\logo - waukeshacounci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ellipse">
                      <a:avLst/>
                    </a:prstGeom>
                    <a:noFill/>
                    <a:ln>
                      <a:noFill/>
                    </a:ln>
                  </pic:spPr>
                </pic:pic>
              </a:graphicData>
            </a:graphic>
            <wp14:sizeRelH relativeFrom="margin">
              <wp14:pctWidth>0</wp14:pctWidth>
            </wp14:sizeRelH>
            <wp14:sizeRelV relativeFrom="margin">
              <wp14:pctHeight>0</wp14:pctHeight>
            </wp14:sizeRelV>
          </wp:anchor>
        </w:drawing>
      </w:r>
    </w:p>
    <w:p w14:paraId="5A1576B2" w14:textId="12323814" w:rsidR="002121ED" w:rsidRDefault="002121ED" w:rsidP="00594D6A">
      <w:pPr>
        <w:jc w:val="center"/>
        <w:rPr>
          <w:rFonts w:ascii="Century Gothic" w:hAnsi="Century Gothic" w:cs="Arial"/>
        </w:rPr>
      </w:pPr>
    </w:p>
    <w:p w14:paraId="75C73E78" w14:textId="79B9F8F4" w:rsidR="002121ED" w:rsidRDefault="00D90235" w:rsidP="00594D6A">
      <w:pPr>
        <w:jc w:val="center"/>
        <w:rPr>
          <w:rFonts w:ascii="Century Gothic" w:hAnsi="Century Gothic" w:cs="Arial"/>
        </w:rPr>
      </w:pPr>
      <w:r>
        <w:rPr>
          <w:noProof/>
          <w:color w:val="1F497D" w:themeColor="text2"/>
        </w:rPr>
        <mc:AlternateContent>
          <mc:Choice Requires="wps">
            <w:drawing>
              <wp:anchor distT="0" distB="0" distL="114300" distR="114300" simplePos="0" relativeHeight="251659776" behindDoc="1" locked="0" layoutInCell="1" allowOverlap="1" wp14:anchorId="69FF6B22" wp14:editId="6ADBC848">
                <wp:simplePos x="0" y="0"/>
                <wp:positionH relativeFrom="column">
                  <wp:posOffset>-147141</wp:posOffset>
                </wp:positionH>
                <wp:positionV relativeFrom="paragraph">
                  <wp:posOffset>120767</wp:posOffset>
                </wp:positionV>
                <wp:extent cx="7159625" cy="137160"/>
                <wp:effectExtent l="0" t="0" r="22225" b="15240"/>
                <wp:wrapNone/>
                <wp:docPr id="19" name="Text Box 19"/>
                <wp:cNvGraphicFramePr/>
                <a:graphic xmlns:a="http://schemas.openxmlformats.org/drawingml/2006/main">
                  <a:graphicData uri="http://schemas.microsoft.com/office/word/2010/wordprocessingShape">
                    <wps:wsp>
                      <wps:cNvSpPr txBox="1"/>
                      <wps:spPr>
                        <a:xfrm>
                          <a:off x="0" y="0"/>
                          <a:ext cx="7159625" cy="137160"/>
                        </a:xfrm>
                        <a:prstGeom prst="rect">
                          <a:avLst/>
                        </a:prstGeom>
                        <a:solidFill>
                          <a:srgbClr val="365F9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DED94" w14:textId="77777777" w:rsidR="00F414F6" w:rsidRDefault="00F414F6" w:rsidP="004E458C">
                            <w:pPr>
                              <w:shd w:val="clear" w:color="auto" w:fill="365F91" w:themeFill="accent1" w:themeFillShade="BF"/>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F6B22" id="Text Box 19" o:spid="_x0000_s1029" type="#_x0000_t202" style="position:absolute;left:0;text-align:left;margin-left:-11.6pt;margin-top:9.5pt;width:563.75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GYiwIAAJUFAAAOAAAAZHJzL2Uyb0RvYy54bWysVEtv2zAMvg/YfxB0Xx2nTboEdYqsRYYB&#10;RVusHXpWZCkRKouapMTOfv0o2c6j26XDLjYlfnx9Inl13VSabIXzCkxB87MBJcJwKJVZFfTH8+LT&#10;Z0p8YKZkGowo6E54ej37+OGqtlMxhDXoUjiCToyf1rag6xDsNMs8X4uK+TOwwqBSgqtYwKNbZaVj&#10;NXqvdDYcDMZZDa60DrjwHm9vWyWdJf9SCh4epPQiEF1QzC2kr0vfZfxmsys2XTlm14p3abB/yKJi&#10;ymDQvatbFhjZOPWHq0pxBx5kOONQZSCl4iLVgNXkgzfVPK2ZFakWJMfbPU3+/7nl99sn++hIaL5A&#10;gw8YCamtn3q8jPU00lXxj5kS1COFuz1togmE4+VlPpqMhyNKOOry88t8nHjNDtbW+fBVQEWiUFCH&#10;z5LYYts7HzAiQntIDOZBq3KhtE4Ht1reaEe2DJ/wfDxaTFKSaHIC04bUBR2fjwbJ84ku+t67WGrG&#10;X2OZpx7wpE2MJ1LXdHkdqEhS2GkRMdp8F5KoMjGSkoz9KvYxGOfChD7PhI4oiSW9x7DDH7J6j3Fb&#10;B1qkyGDC3rhSBlzL0mna5WufsmzxSNJR3VEMzbLBwvEl+k5ZQrnDBnLQzpa3fKGQ7zvmwyNzOEzY&#10;M7ggwgN+pAZ8JOgkStbgfv3tPuKxx1FLSY3DWVD/c8OcoER/M9j9k/ziIk5zOlyMLod4cMea5bHG&#10;bKobwObJcRVZnsSID7oXpYPqBffIPEZFFTMcYxc09OJNaFcG7iEu5vMEwvm1LNyZJ8uj68hy7LPn&#10;5oU52zV6wBG5h36M2fRNv7fYaGlgvgkgVRqGyHPLasc/zn5q125PxeVyfE6owzad/QYAAP//AwBQ&#10;SwMEFAAGAAgAAAAhABVXwBPdAAAACgEAAA8AAABkcnMvZG93bnJldi54bWxMj8tOwzAQRfdI/IM1&#10;SOxau2kVII1TIUS2leryAW48TQKxHcXOo3/PdAXL0b06c25+WGzHJhxC652EzVoAQ1d507pawte5&#10;XL0CC1E7ozvvUMINAxyKx4dcZ8bP7oSTijUjiAuZltDE2Gech6pBq8Pa9+gou/rB6kjnUHMz6Jng&#10;tuOJECm3unX0odE9fjRY/ajREiU9f55eWnWb2lDO5VEd1bcZpXx+Wt73wCIu8a8Md31Sh4KcLn50&#10;JrBOwirZJlSl4I023QsbsdsCu0jYiRR4kfP/E4pfAAAA//8DAFBLAQItABQABgAIAAAAIQC2gziS&#10;/gAAAOEBAAATAAAAAAAAAAAAAAAAAAAAAABbQ29udGVudF9UeXBlc10ueG1sUEsBAi0AFAAGAAgA&#10;AAAhADj9If/WAAAAlAEAAAsAAAAAAAAAAAAAAAAALwEAAF9yZWxzLy5yZWxzUEsBAi0AFAAGAAgA&#10;AAAhAFurUZiLAgAAlQUAAA4AAAAAAAAAAAAAAAAALgIAAGRycy9lMm9Eb2MueG1sUEsBAi0AFAAG&#10;AAgAAAAhABVXwBPdAAAACgEAAA8AAAAAAAAAAAAAAAAA5QQAAGRycy9kb3ducmV2LnhtbFBLBQYA&#10;AAAABAAEAPMAAADvBQAAAAA=&#10;" fillcolor="#365f91" strokeweight=".5pt">
                <v:textbox>
                  <w:txbxContent>
                    <w:p w14:paraId="0B5DED94" w14:textId="77777777" w:rsidR="00F414F6" w:rsidRDefault="00F414F6" w:rsidP="004E458C">
                      <w:pPr>
                        <w:shd w:val="clear" w:color="auto" w:fill="365F91" w:themeFill="accent1" w:themeFillShade="BF"/>
                      </w:pPr>
                    </w:p>
                  </w:txbxContent>
                </v:textbox>
              </v:shape>
            </w:pict>
          </mc:Fallback>
        </mc:AlternateContent>
      </w:r>
    </w:p>
    <w:p w14:paraId="397FED10" w14:textId="6E724623" w:rsidR="002121ED" w:rsidRDefault="002121ED" w:rsidP="00594D6A">
      <w:pPr>
        <w:jc w:val="center"/>
        <w:rPr>
          <w:rFonts w:ascii="Century Gothic" w:hAnsi="Century Gothic" w:cs="Arial"/>
        </w:rPr>
      </w:pPr>
    </w:p>
    <w:p w14:paraId="1D70F079" w14:textId="254C64DD" w:rsidR="002121ED" w:rsidRDefault="002121ED" w:rsidP="00594D6A">
      <w:pPr>
        <w:jc w:val="center"/>
        <w:rPr>
          <w:rFonts w:ascii="Century Gothic" w:hAnsi="Century Gothic" w:cs="Arial"/>
        </w:rPr>
      </w:pPr>
    </w:p>
    <w:p w14:paraId="185AFE88" w14:textId="429C4F33" w:rsidR="002121ED" w:rsidRDefault="002121ED" w:rsidP="00594D6A">
      <w:pPr>
        <w:jc w:val="center"/>
        <w:rPr>
          <w:rFonts w:ascii="Century Gothic" w:hAnsi="Century Gothic" w:cs="Arial"/>
        </w:rPr>
      </w:pPr>
    </w:p>
    <w:p w14:paraId="1C2AE249" w14:textId="658DD8DB" w:rsidR="00D90235" w:rsidRDefault="00D90235" w:rsidP="00594D6A">
      <w:pPr>
        <w:jc w:val="center"/>
        <w:rPr>
          <w:rFonts w:ascii="Century Gothic" w:hAnsi="Century Gothic" w:cs="Arial"/>
        </w:rPr>
      </w:pPr>
    </w:p>
    <w:p w14:paraId="592D550F" w14:textId="0FFA48F5" w:rsidR="00D90235" w:rsidRDefault="00D90235" w:rsidP="00594D6A">
      <w:pPr>
        <w:jc w:val="center"/>
        <w:rPr>
          <w:rFonts w:ascii="Century Gothic" w:hAnsi="Century Gothic" w:cs="Arial"/>
        </w:rPr>
      </w:pPr>
    </w:p>
    <w:p w14:paraId="1D100616" w14:textId="3437BBD3" w:rsidR="00D230A7" w:rsidRDefault="00D230A7" w:rsidP="00594D6A">
      <w:pPr>
        <w:jc w:val="center"/>
        <w:rPr>
          <w:rFonts w:ascii="Century Gothic" w:hAnsi="Century Gothic" w:cs="Arial"/>
        </w:rPr>
      </w:pPr>
      <w:r w:rsidRPr="003C01F8">
        <w:rPr>
          <w:rFonts w:ascii="Century Gothic" w:hAnsi="Century Gothic" w:cs="Arial"/>
        </w:rPr>
        <w:t>To Use the Table of Contents</w:t>
      </w:r>
      <w:r w:rsidR="009379E4" w:rsidRPr="003C01F8">
        <w:rPr>
          <w:rFonts w:ascii="Century Gothic" w:hAnsi="Century Gothic" w:cs="Arial"/>
        </w:rPr>
        <w:t>:</w:t>
      </w:r>
      <w:r w:rsidRPr="003C01F8">
        <w:rPr>
          <w:rFonts w:ascii="Century Gothic" w:hAnsi="Century Gothic" w:cs="Arial"/>
        </w:rPr>
        <w:t xml:space="preserve"> </w:t>
      </w:r>
      <w:r w:rsidR="00594D6A" w:rsidRPr="003C01F8">
        <w:rPr>
          <w:rFonts w:ascii="Century Gothic" w:hAnsi="Century Gothic" w:cs="Arial"/>
        </w:rPr>
        <w:br/>
      </w:r>
      <w:r w:rsidR="00A540A8">
        <w:rPr>
          <w:rFonts w:ascii="Century Gothic" w:hAnsi="Century Gothic" w:cs="Arial"/>
        </w:rPr>
        <w:t>Hold</w:t>
      </w:r>
      <w:r w:rsidRPr="003C01F8">
        <w:rPr>
          <w:rFonts w:ascii="Century Gothic" w:hAnsi="Century Gothic" w:cs="Arial"/>
        </w:rPr>
        <w:t xml:space="preserve"> </w:t>
      </w:r>
      <w:r w:rsidR="00594D6A" w:rsidRPr="003C01F8">
        <w:rPr>
          <w:rFonts w:ascii="Century Gothic" w:hAnsi="Century Gothic" w:cs="Arial"/>
        </w:rPr>
        <w:t xml:space="preserve">your mouse over </w:t>
      </w:r>
      <w:r w:rsidRPr="003C01F8">
        <w:rPr>
          <w:rFonts w:ascii="Century Gothic" w:hAnsi="Century Gothic" w:cs="Arial"/>
        </w:rPr>
        <w:t xml:space="preserve">the </w:t>
      </w:r>
      <w:r w:rsidR="001C360D" w:rsidRPr="003C01F8">
        <w:rPr>
          <w:rFonts w:ascii="Century Gothic" w:hAnsi="Century Gothic" w:cs="Arial"/>
        </w:rPr>
        <w:t>topic</w:t>
      </w:r>
      <w:r w:rsidRPr="003C01F8">
        <w:rPr>
          <w:rFonts w:ascii="Century Gothic" w:hAnsi="Century Gothic" w:cs="Arial"/>
        </w:rPr>
        <w:t xml:space="preserve"> of interest</w:t>
      </w:r>
      <w:r w:rsidR="00594D6A" w:rsidRPr="003C01F8">
        <w:rPr>
          <w:rFonts w:ascii="Century Gothic" w:hAnsi="Century Gothic" w:cs="Arial"/>
        </w:rPr>
        <w:br/>
      </w:r>
      <w:r w:rsidRPr="003C01F8">
        <w:rPr>
          <w:rFonts w:ascii="Century Gothic" w:hAnsi="Century Gothic" w:cs="Arial"/>
        </w:rPr>
        <w:t xml:space="preserve">and press Ctrl </w:t>
      </w:r>
      <w:r w:rsidR="00772566" w:rsidRPr="003C01F8">
        <w:rPr>
          <w:rFonts w:ascii="Century Gothic" w:hAnsi="Century Gothic" w:cs="Arial"/>
        </w:rPr>
        <w:t>+</w:t>
      </w:r>
      <w:r w:rsidRPr="003C01F8">
        <w:rPr>
          <w:rFonts w:ascii="Century Gothic" w:hAnsi="Century Gothic" w:cs="Arial"/>
        </w:rPr>
        <w:t xml:space="preserve"> Click to jump to th</w:t>
      </w:r>
      <w:r w:rsidR="00594D6A" w:rsidRPr="003C01F8">
        <w:rPr>
          <w:rFonts w:ascii="Century Gothic" w:hAnsi="Century Gothic" w:cs="Arial"/>
        </w:rPr>
        <w:t xml:space="preserve">at </w:t>
      </w:r>
      <w:r w:rsidRPr="003C01F8">
        <w:rPr>
          <w:rFonts w:ascii="Century Gothic" w:hAnsi="Century Gothic" w:cs="Arial"/>
        </w:rPr>
        <w:t>section</w:t>
      </w:r>
      <w:r w:rsidR="00594D6A" w:rsidRPr="003C01F8">
        <w:rPr>
          <w:rFonts w:ascii="Century Gothic" w:hAnsi="Century Gothic" w:cs="Arial"/>
        </w:rPr>
        <w:t>.</w:t>
      </w:r>
    </w:p>
    <w:p w14:paraId="46A66A40" w14:textId="77777777" w:rsidR="00D90235" w:rsidRPr="003C01F8" w:rsidRDefault="00D90235" w:rsidP="00594D6A">
      <w:pPr>
        <w:jc w:val="center"/>
        <w:rPr>
          <w:rFonts w:ascii="Century Gothic" w:hAnsi="Century Gothic" w:cs="Arial"/>
        </w:rPr>
      </w:pPr>
    </w:p>
    <w:bookmarkStart w:id="0" w:name="_Hlk28271978" w:displacedByCustomXml="next"/>
    <w:bookmarkStart w:id="1" w:name="_Toc20300268" w:displacedByCustomXml="next"/>
    <w:sdt>
      <w:sdtPr>
        <w:rPr>
          <w:rFonts w:ascii="Times New Roman" w:eastAsia="Times New Roman" w:hAnsi="Times New Roman" w:cs="Times New Roman"/>
          <w:color w:val="auto"/>
          <w:sz w:val="20"/>
          <w:szCs w:val="20"/>
        </w:rPr>
        <w:id w:val="-1715727240"/>
        <w:docPartObj>
          <w:docPartGallery w:val="Table of Contents"/>
          <w:docPartUnique/>
        </w:docPartObj>
      </w:sdtPr>
      <w:sdtEndPr>
        <w:rPr>
          <w:b/>
          <w:bCs/>
          <w:noProof/>
          <w:sz w:val="16"/>
        </w:rPr>
      </w:sdtEndPr>
      <w:sdtContent>
        <w:p w14:paraId="0AC63DA8" w14:textId="77777777" w:rsidR="00D703B9" w:rsidRPr="00577AE2" w:rsidRDefault="00D703B9" w:rsidP="00577AE2">
          <w:pPr>
            <w:pStyle w:val="TOCHeading"/>
            <w:ind w:left="720"/>
            <w:rPr>
              <w:rFonts w:ascii="Century Gothic" w:hAnsi="Century Gothic"/>
            </w:rPr>
          </w:pPr>
          <w:r w:rsidRPr="00577AE2">
            <w:rPr>
              <w:rFonts w:ascii="Century Gothic" w:hAnsi="Century Gothic"/>
            </w:rPr>
            <w:t>Contents</w:t>
          </w:r>
        </w:p>
        <w:p w14:paraId="34A296D4" w14:textId="50A363BC" w:rsidR="00827558" w:rsidRPr="00827558" w:rsidRDefault="00D703B9">
          <w:pPr>
            <w:pStyle w:val="TOC1"/>
            <w:rPr>
              <w:rFonts w:ascii="Century Gothic" w:eastAsiaTheme="minorEastAsia" w:hAnsi="Century Gothic" w:cstheme="minorBidi"/>
              <w:noProof/>
              <w:kern w:val="2"/>
              <w:sz w:val="24"/>
              <w:szCs w:val="24"/>
              <w14:ligatures w14:val="standardContextual"/>
            </w:rPr>
          </w:pPr>
          <w:r w:rsidRPr="00827558">
            <w:rPr>
              <w:rFonts w:ascii="Century Gothic" w:hAnsi="Century Gothic" w:cstheme="minorHAnsi"/>
              <w:sz w:val="24"/>
              <w:szCs w:val="24"/>
            </w:rPr>
            <w:fldChar w:fldCharType="begin"/>
          </w:r>
          <w:r w:rsidRPr="00827558">
            <w:rPr>
              <w:rFonts w:ascii="Century Gothic" w:hAnsi="Century Gothic" w:cstheme="minorHAnsi"/>
              <w:sz w:val="24"/>
              <w:szCs w:val="24"/>
            </w:rPr>
            <w:instrText xml:space="preserve"> TOC \o "1-3" \h \z \u </w:instrText>
          </w:r>
          <w:r w:rsidRPr="00827558">
            <w:rPr>
              <w:rFonts w:ascii="Century Gothic" w:hAnsi="Century Gothic" w:cstheme="minorHAnsi"/>
              <w:sz w:val="24"/>
              <w:szCs w:val="24"/>
            </w:rPr>
            <w:fldChar w:fldCharType="separate"/>
          </w:r>
          <w:hyperlink w:anchor="_Toc181370720" w:history="1">
            <w:r w:rsidR="00827558" w:rsidRPr="00827558">
              <w:rPr>
                <w:rStyle w:val="Hyperlink"/>
                <w:rFonts w:ascii="Century Gothic" w:hAnsi="Century Gothic"/>
                <w:smallCaps/>
                <w:noProof/>
                <w:sz w:val="24"/>
                <w:szCs w:val="24"/>
              </w:rPr>
              <w:t>Activities This Month</w:t>
            </w:r>
            <w:r w:rsidR="00827558" w:rsidRPr="00827558">
              <w:rPr>
                <w:rFonts w:ascii="Century Gothic" w:hAnsi="Century Gothic"/>
                <w:noProof/>
                <w:webHidden/>
                <w:sz w:val="24"/>
                <w:szCs w:val="24"/>
              </w:rPr>
              <w:tab/>
            </w:r>
            <w:r w:rsidR="00827558" w:rsidRPr="00827558">
              <w:rPr>
                <w:rFonts w:ascii="Century Gothic" w:hAnsi="Century Gothic"/>
                <w:noProof/>
                <w:webHidden/>
                <w:sz w:val="24"/>
                <w:szCs w:val="24"/>
              </w:rPr>
              <w:fldChar w:fldCharType="begin"/>
            </w:r>
            <w:r w:rsidR="00827558" w:rsidRPr="00827558">
              <w:rPr>
                <w:rFonts w:ascii="Century Gothic" w:hAnsi="Century Gothic"/>
                <w:noProof/>
                <w:webHidden/>
                <w:sz w:val="24"/>
                <w:szCs w:val="24"/>
              </w:rPr>
              <w:instrText xml:space="preserve"> PAGEREF _Toc181370720 \h </w:instrText>
            </w:r>
            <w:r w:rsidR="00827558" w:rsidRPr="00827558">
              <w:rPr>
                <w:rFonts w:ascii="Century Gothic" w:hAnsi="Century Gothic"/>
                <w:noProof/>
                <w:webHidden/>
                <w:sz w:val="24"/>
                <w:szCs w:val="24"/>
              </w:rPr>
            </w:r>
            <w:r w:rsidR="00827558" w:rsidRPr="00827558">
              <w:rPr>
                <w:rFonts w:ascii="Century Gothic" w:hAnsi="Century Gothic"/>
                <w:noProof/>
                <w:webHidden/>
                <w:sz w:val="24"/>
                <w:szCs w:val="24"/>
              </w:rPr>
              <w:fldChar w:fldCharType="separate"/>
            </w:r>
            <w:r w:rsidR="00F338CE">
              <w:rPr>
                <w:rFonts w:ascii="Century Gothic" w:hAnsi="Century Gothic"/>
                <w:noProof/>
                <w:webHidden/>
                <w:sz w:val="24"/>
                <w:szCs w:val="24"/>
              </w:rPr>
              <w:t>2</w:t>
            </w:r>
            <w:r w:rsidR="00827558" w:rsidRPr="00827558">
              <w:rPr>
                <w:rFonts w:ascii="Century Gothic" w:hAnsi="Century Gothic"/>
                <w:noProof/>
                <w:webHidden/>
                <w:sz w:val="24"/>
                <w:szCs w:val="24"/>
              </w:rPr>
              <w:fldChar w:fldCharType="end"/>
            </w:r>
          </w:hyperlink>
        </w:p>
        <w:p w14:paraId="5C811C41" w14:textId="449F4E94" w:rsidR="00827558" w:rsidRPr="00827558" w:rsidRDefault="00827558">
          <w:pPr>
            <w:pStyle w:val="TOC1"/>
            <w:rPr>
              <w:rFonts w:ascii="Century Gothic" w:eastAsiaTheme="minorEastAsia" w:hAnsi="Century Gothic" w:cstheme="minorBidi"/>
              <w:noProof/>
              <w:kern w:val="2"/>
              <w:sz w:val="24"/>
              <w:szCs w:val="24"/>
              <w14:ligatures w14:val="standardContextual"/>
            </w:rPr>
          </w:pPr>
          <w:hyperlink w:anchor="_Toc181370721" w:history="1">
            <w:r w:rsidRPr="00827558">
              <w:rPr>
                <w:rStyle w:val="Hyperlink"/>
                <w:rFonts w:ascii="Century Gothic" w:hAnsi="Century Gothic"/>
                <w:smallCaps/>
                <w:noProof/>
                <w:sz w:val="24"/>
                <w:szCs w:val="24"/>
              </w:rPr>
              <w:t>Waukesha Council</w:t>
            </w:r>
            <w:r w:rsidRPr="00827558">
              <w:rPr>
                <w:rFonts w:ascii="Century Gothic" w:hAnsi="Century Gothic"/>
                <w:noProof/>
                <w:webHidden/>
                <w:sz w:val="24"/>
                <w:szCs w:val="24"/>
              </w:rPr>
              <w:tab/>
            </w:r>
            <w:r w:rsidRPr="00827558">
              <w:rPr>
                <w:rFonts w:ascii="Century Gothic" w:hAnsi="Century Gothic"/>
                <w:noProof/>
                <w:webHidden/>
                <w:sz w:val="24"/>
                <w:szCs w:val="24"/>
              </w:rPr>
              <w:fldChar w:fldCharType="begin"/>
            </w:r>
            <w:r w:rsidRPr="00827558">
              <w:rPr>
                <w:rFonts w:ascii="Century Gothic" w:hAnsi="Century Gothic"/>
                <w:noProof/>
                <w:webHidden/>
                <w:sz w:val="24"/>
                <w:szCs w:val="24"/>
              </w:rPr>
              <w:instrText xml:space="preserve"> PAGEREF _Toc181370721 \h </w:instrText>
            </w:r>
            <w:r w:rsidRPr="00827558">
              <w:rPr>
                <w:rFonts w:ascii="Century Gothic" w:hAnsi="Century Gothic"/>
                <w:noProof/>
                <w:webHidden/>
                <w:sz w:val="24"/>
                <w:szCs w:val="24"/>
              </w:rPr>
            </w:r>
            <w:r w:rsidRPr="00827558">
              <w:rPr>
                <w:rFonts w:ascii="Century Gothic" w:hAnsi="Century Gothic"/>
                <w:noProof/>
                <w:webHidden/>
                <w:sz w:val="24"/>
                <w:szCs w:val="24"/>
              </w:rPr>
              <w:fldChar w:fldCharType="separate"/>
            </w:r>
            <w:r w:rsidR="00F338CE">
              <w:rPr>
                <w:rFonts w:ascii="Century Gothic" w:hAnsi="Century Gothic"/>
                <w:noProof/>
                <w:webHidden/>
                <w:sz w:val="24"/>
                <w:szCs w:val="24"/>
              </w:rPr>
              <w:t>2</w:t>
            </w:r>
            <w:r w:rsidRPr="00827558">
              <w:rPr>
                <w:rFonts w:ascii="Century Gothic" w:hAnsi="Century Gothic"/>
                <w:noProof/>
                <w:webHidden/>
                <w:sz w:val="24"/>
                <w:szCs w:val="24"/>
              </w:rPr>
              <w:fldChar w:fldCharType="end"/>
            </w:r>
          </w:hyperlink>
        </w:p>
        <w:p w14:paraId="6025D043" w14:textId="58F3BC18" w:rsidR="00827558" w:rsidRPr="00827558" w:rsidRDefault="00827558">
          <w:pPr>
            <w:pStyle w:val="TOC1"/>
            <w:rPr>
              <w:rFonts w:ascii="Century Gothic" w:eastAsiaTheme="minorEastAsia" w:hAnsi="Century Gothic" w:cstheme="minorBidi"/>
              <w:noProof/>
              <w:kern w:val="2"/>
              <w:sz w:val="24"/>
              <w:szCs w:val="24"/>
              <w14:ligatures w14:val="standardContextual"/>
            </w:rPr>
          </w:pPr>
          <w:hyperlink w:anchor="_Toc181370722" w:history="1">
            <w:r w:rsidRPr="00827558">
              <w:rPr>
                <w:rStyle w:val="Hyperlink"/>
                <w:rFonts w:ascii="Century Gothic" w:hAnsi="Century Gothic"/>
                <w:smallCaps/>
                <w:noProof/>
                <w:sz w:val="24"/>
                <w:szCs w:val="24"/>
              </w:rPr>
              <w:t>SV</w:t>
            </w:r>
            <w:r w:rsidRPr="00827558">
              <w:rPr>
                <w:rStyle w:val="Hyperlink"/>
                <w:rFonts w:ascii="Century Gothic" w:hAnsi="Century Gothic"/>
                <w:noProof/>
                <w:sz w:val="24"/>
                <w:szCs w:val="24"/>
              </w:rPr>
              <w:t>d</w:t>
            </w:r>
            <w:r w:rsidRPr="00827558">
              <w:rPr>
                <w:rStyle w:val="Hyperlink"/>
                <w:rFonts w:ascii="Century Gothic" w:hAnsi="Century Gothic"/>
                <w:smallCaps/>
                <w:noProof/>
                <w:sz w:val="24"/>
                <w:szCs w:val="24"/>
              </w:rPr>
              <w:t>P National and North Central Region Announcements</w:t>
            </w:r>
            <w:r w:rsidRPr="00827558">
              <w:rPr>
                <w:rFonts w:ascii="Century Gothic" w:hAnsi="Century Gothic"/>
                <w:noProof/>
                <w:webHidden/>
                <w:sz w:val="24"/>
                <w:szCs w:val="24"/>
              </w:rPr>
              <w:tab/>
            </w:r>
            <w:r w:rsidRPr="00827558">
              <w:rPr>
                <w:rFonts w:ascii="Century Gothic" w:hAnsi="Century Gothic"/>
                <w:noProof/>
                <w:webHidden/>
                <w:sz w:val="24"/>
                <w:szCs w:val="24"/>
              </w:rPr>
              <w:fldChar w:fldCharType="begin"/>
            </w:r>
            <w:r w:rsidRPr="00827558">
              <w:rPr>
                <w:rFonts w:ascii="Century Gothic" w:hAnsi="Century Gothic"/>
                <w:noProof/>
                <w:webHidden/>
                <w:sz w:val="24"/>
                <w:szCs w:val="24"/>
              </w:rPr>
              <w:instrText xml:space="preserve"> PAGEREF _Toc181370722 \h </w:instrText>
            </w:r>
            <w:r w:rsidRPr="00827558">
              <w:rPr>
                <w:rFonts w:ascii="Century Gothic" w:hAnsi="Century Gothic"/>
                <w:noProof/>
                <w:webHidden/>
                <w:sz w:val="24"/>
                <w:szCs w:val="24"/>
              </w:rPr>
            </w:r>
            <w:r w:rsidRPr="00827558">
              <w:rPr>
                <w:rFonts w:ascii="Century Gothic" w:hAnsi="Century Gothic"/>
                <w:noProof/>
                <w:webHidden/>
                <w:sz w:val="24"/>
                <w:szCs w:val="24"/>
              </w:rPr>
              <w:fldChar w:fldCharType="separate"/>
            </w:r>
            <w:r w:rsidR="00F338CE">
              <w:rPr>
                <w:rFonts w:ascii="Century Gothic" w:hAnsi="Century Gothic"/>
                <w:noProof/>
                <w:webHidden/>
                <w:sz w:val="24"/>
                <w:szCs w:val="24"/>
              </w:rPr>
              <w:t>3</w:t>
            </w:r>
            <w:r w:rsidRPr="00827558">
              <w:rPr>
                <w:rFonts w:ascii="Century Gothic" w:hAnsi="Century Gothic"/>
                <w:noProof/>
                <w:webHidden/>
                <w:sz w:val="24"/>
                <w:szCs w:val="24"/>
              </w:rPr>
              <w:fldChar w:fldCharType="end"/>
            </w:r>
          </w:hyperlink>
        </w:p>
        <w:p w14:paraId="25B394B3" w14:textId="6D99EC79" w:rsidR="00827558" w:rsidRPr="00827558" w:rsidRDefault="00827558">
          <w:pPr>
            <w:pStyle w:val="TOC1"/>
            <w:rPr>
              <w:rFonts w:ascii="Century Gothic" w:eastAsiaTheme="minorEastAsia" w:hAnsi="Century Gothic" w:cstheme="minorBidi"/>
              <w:noProof/>
              <w:kern w:val="2"/>
              <w:sz w:val="24"/>
              <w:szCs w:val="24"/>
              <w14:ligatures w14:val="standardContextual"/>
            </w:rPr>
          </w:pPr>
          <w:hyperlink w:anchor="_Toc181370723" w:history="1">
            <w:r w:rsidRPr="00827558">
              <w:rPr>
                <w:rStyle w:val="Hyperlink"/>
                <w:rFonts w:ascii="Century Gothic" w:hAnsi="Century Gothic"/>
                <w:smallCaps/>
                <w:noProof/>
                <w:sz w:val="24"/>
                <w:szCs w:val="24"/>
              </w:rPr>
              <w:t>Programs &amp; Ministries</w:t>
            </w:r>
            <w:r w:rsidRPr="00827558">
              <w:rPr>
                <w:rFonts w:ascii="Century Gothic" w:hAnsi="Century Gothic"/>
                <w:noProof/>
                <w:webHidden/>
                <w:sz w:val="24"/>
                <w:szCs w:val="24"/>
              </w:rPr>
              <w:tab/>
            </w:r>
            <w:r w:rsidRPr="00827558">
              <w:rPr>
                <w:rFonts w:ascii="Century Gothic" w:hAnsi="Century Gothic"/>
                <w:noProof/>
                <w:webHidden/>
                <w:sz w:val="24"/>
                <w:szCs w:val="24"/>
              </w:rPr>
              <w:fldChar w:fldCharType="begin"/>
            </w:r>
            <w:r w:rsidRPr="00827558">
              <w:rPr>
                <w:rFonts w:ascii="Century Gothic" w:hAnsi="Century Gothic"/>
                <w:noProof/>
                <w:webHidden/>
                <w:sz w:val="24"/>
                <w:szCs w:val="24"/>
              </w:rPr>
              <w:instrText xml:space="preserve"> PAGEREF _Toc181370723 \h </w:instrText>
            </w:r>
            <w:r w:rsidRPr="00827558">
              <w:rPr>
                <w:rFonts w:ascii="Century Gothic" w:hAnsi="Century Gothic"/>
                <w:noProof/>
                <w:webHidden/>
                <w:sz w:val="24"/>
                <w:szCs w:val="24"/>
              </w:rPr>
            </w:r>
            <w:r w:rsidRPr="00827558">
              <w:rPr>
                <w:rFonts w:ascii="Century Gothic" w:hAnsi="Century Gothic"/>
                <w:noProof/>
                <w:webHidden/>
                <w:sz w:val="24"/>
                <w:szCs w:val="24"/>
              </w:rPr>
              <w:fldChar w:fldCharType="separate"/>
            </w:r>
            <w:r w:rsidR="00F338CE">
              <w:rPr>
                <w:rFonts w:ascii="Century Gothic" w:hAnsi="Century Gothic"/>
                <w:noProof/>
                <w:webHidden/>
                <w:sz w:val="24"/>
                <w:szCs w:val="24"/>
              </w:rPr>
              <w:t>4</w:t>
            </w:r>
            <w:r w:rsidRPr="00827558">
              <w:rPr>
                <w:rFonts w:ascii="Century Gothic" w:hAnsi="Century Gothic"/>
                <w:noProof/>
                <w:webHidden/>
                <w:sz w:val="24"/>
                <w:szCs w:val="24"/>
              </w:rPr>
              <w:fldChar w:fldCharType="end"/>
            </w:r>
          </w:hyperlink>
        </w:p>
        <w:p w14:paraId="755C6241" w14:textId="57B011A5" w:rsidR="00827558" w:rsidRPr="00827558" w:rsidRDefault="00827558">
          <w:pPr>
            <w:pStyle w:val="TOC1"/>
            <w:rPr>
              <w:rFonts w:ascii="Century Gothic" w:eastAsiaTheme="minorEastAsia" w:hAnsi="Century Gothic" w:cstheme="minorBidi"/>
              <w:noProof/>
              <w:kern w:val="2"/>
              <w:sz w:val="24"/>
              <w:szCs w:val="24"/>
              <w14:ligatures w14:val="standardContextual"/>
            </w:rPr>
          </w:pPr>
          <w:hyperlink w:anchor="_Toc181370724" w:history="1">
            <w:r w:rsidRPr="00827558">
              <w:rPr>
                <w:rStyle w:val="Hyperlink"/>
                <w:rFonts w:ascii="Century Gothic" w:hAnsi="Century Gothic"/>
                <w:smallCaps/>
                <w:noProof/>
                <w:sz w:val="24"/>
                <w:szCs w:val="24"/>
              </w:rPr>
              <w:t xml:space="preserve"> Community Engagement</w:t>
            </w:r>
            <w:r w:rsidRPr="00827558">
              <w:rPr>
                <w:rFonts w:ascii="Century Gothic" w:hAnsi="Century Gothic"/>
                <w:noProof/>
                <w:webHidden/>
                <w:sz w:val="24"/>
                <w:szCs w:val="24"/>
              </w:rPr>
              <w:tab/>
            </w:r>
            <w:r w:rsidRPr="00827558">
              <w:rPr>
                <w:rFonts w:ascii="Century Gothic" w:hAnsi="Century Gothic"/>
                <w:noProof/>
                <w:webHidden/>
                <w:sz w:val="24"/>
                <w:szCs w:val="24"/>
              </w:rPr>
              <w:fldChar w:fldCharType="begin"/>
            </w:r>
            <w:r w:rsidRPr="00827558">
              <w:rPr>
                <w:rFonts w:ascii="Century Gothic" w:hAnsi="Century Gothic"/>
                <w:noProof/>
                <w:webHidden/>
                <w:sz w:val="24"/>
                <w:szCs w:val="24"/>
              </w:rPr>
              <w:instrText xml:space="preserve"> PAGEREF _Toc181370724 \h </w:instrText>
            </w:r>
            <w:r w:rsidRPr="00827558">
              <w:rPr>
                <w:rFonts w:ascii="Century Gothic" w:hAnsi="Century Gothic"/>
                <w:noProof/>
                <w:webHidden/>
                <w:sz w:val="24"/>
                <w:szCs w:val="24"/>
              </w:rPr>
            </w:r>
            <w:r w:rsidRPr="00827558">
              <w:rPr>
                <w:rFonts w:ascii="Century Gothic" w:hAnsi="Century Gothic"/>
                <w:noProof/>
                <w:webHidden/>
                <w:sz w:val="24"/>
                <w:szCs w:val="24"/>
              </w:rPr>
              <w:fldChar w:fldCharType="separate"/>
            </w:r>
            <w:r w:rsidR="00F338CE">
              <w:rPr>
                <w:rFonts w:ascii="Century Gothic" w:hAnsi="Century Gothic"/>
                <w:noProof/>
                <w:webHidden/>
                <w:sz w:val="24"/>
                <w:szCs w:val="24"/>
              </w:rPr>
              <w:t>5</w:t>
            </w:r>
            <w:r w:rsidRPr="00827558">
              <w:rPr>
                <w:rFonts w:ascii="Century Gothic" w:hAnsi="Century Gothic"/>
                <w:noProof/>
                <w:webHidden/>
                <w:sz w:val="24"/>
                <w:szCs w:val="24"/>
              </w:rPr>
              <w:fldChar w:fldCharType="end"/>
            </w:r>
          </w:hyperlink>
        </w:p>
        <w:p w14:paraId="74323F89" w14:textId="134A895A" w:rsidR="00827558" w:rsidRPr="00827558" w:rsidRDefault="00827558">
          <w:pPr>
            <w:pStyle w:val="TOC1"/>
            <w:rPr>
              <w:rFonts w:ascii="Century Gothic" w:eastAsiaTheme="minorEastAsia" w:hAnsi="Century Gothic" w:cstheme="minorBidi"/>
              <w:noProof/>
              <w:kern w:val="2"/>
              <w:sz w:val="24"/>
              <w:szCs w:val="24"/>
              <w14:ligatures w14:val="standardContextual"/>
            </w:rPr>
          </w:pPr>
          <w:hyperlink w:anchor="_Toc181370725" w:history="1">
            <w:r w:rsidRPr="00827558">
              <w:rPr>
                <w:rStyle w:val="Hyperlink"/>
                <w:rFonts w:ascii="Century Gothic" w:hAnsi="Century Gothic"/>
                <w:smallCaps/>
                <w:noProof/>
                <w:sz w:val="24"/>
                <w:szCs w:val="24"/>
              </w:rPr>
              <w:t>Stores</w:t>
            </w:r>
            <w:r w:rsidRPr="00827558">
              <w:rPr>
                <w:rFonts w:ascii="Century Gothic" w:hAnsi="Century Gothic"/>
                <w:noProof/>
                <w:webHidden/>
                <w:sz w:val="24"/>
                <w:szCs w:val="24"/>
              </w:rPr>
              <w:tab/>
            </w:r>
            <w:r w:rsidRPr="00827558">
              <w:rPr>
                <w:rFonts w:ascii="Century Gothic" w:hAnsi="Century Gothic"/>
                <w:noProof/>
                <w:webHidden/>
                <w:sz w:val="24"/>
                <w:szCs w:val="24"/>
              </w:rPr>
              <w:fldChar w:fldCharType="begin"/>
            </w:r>
            <w:r w:rsidRPr="00827558">
              <w:rPr>
                <w:rFonts w:ascii="Century Gothic" w:hAnsi="Century Gothic"/>
                <w:noProof/>
                <w:webHidden/>
                <w:sz w:val="24"/>
                <w:szCs w:val="24"/>
              </w:rPr>
              <w:instrText xml:space="preserve"> PAGEREF _Toc181370725 \h </w:instrText>
            </w:r>
            <w:r w:rsidRPr="00827558">
              <w:rPr>
                <w:rFonts w:ascii="Century Gothic" w:hAnsi="Century Gothic"/>
                <w:noProof/>
                <w:webHidden/>
                <w:sz w:val="24"/>
                <w:szCs w:val="24"/>
              </w:rPr>
            </w:r>
            <w:r w:rsidRPr="00827558">
              <w:rPr>
                <w:rFonts w:ascii="Century Gothic" w:hAnsi="Century Gothic"/>
                <w:noProof/>
                <w:webHidden/>
                <w:sz w:val="24"/>
                <w:szCs w:val="24"/>
              </w:rPr>
              <w:fldChar w:fldCharType="separate"/>
            </w:r>
            <w:r w:rsidR="00F338CE">
              <w:rPr>
                <w:rFonts w:ascii="Century Gothic" w:hAnsi="Century Gothic"/>
                <w:noProof/>
                <w:webHidden/>
                <w:sz w:val="24"/>
                <w:szCs w:val="24"/>
              </w:rPr>
              <w:t>6</w:t>
            </w:r>
            <w:r w:rsidRPr="00827558">
              <w:rPr>
                <w:rFonts w:ascii="Century Gothic" w:hAnsi="Century Gothic"/>
                <w:noProof/>
                <w:webHidden/>
                <w:sz w:val="24"/>
                <w:szCs w:val="24"/>
              </w:rPr>
              <w:fldChar w:fldCharType="end"/>
            </w:r>
          </w:hyperlink>
        </w:p>
        <w:p w14:paraId="46BC6893" w14:textId="3DCE2336" w:rsidR="00827558" w:rsidRPr="00827558" w:rsidRDefault="00827558">
          <w:pPr>
            <w:pStyle w:val="TOC1"/>
            <w:rPr>
              <w:rFonts w:ascii="Century Gothic" w:eastAsiaTheme="minorEastAsia" w:hAnsi="Century Gothic" w:cstheme="minorBidi"/>
              <w:noProof/>
              <w:kern w:val="2"/>
              <w:sz w:val="24"/>
              <w:szCs w:val="24"/>
              <w14:ligatures w14:val="standardContextual"/>
            </w:rPr>
          </w:pPr>
          <w:hyperlink w:anchor="_Toc181370726" w:history="1">
            <w:r w:rsidRPr="00827558">
              <w:rPr>
                <w:rStyle w:val="Hyperlink"/>
                <w:rFonts w:ascii="Century Gothic" w:hAnsi="Century Gothic"/>
                <w:smallCaps/>
                <w:noProof/>
                <w:sz w:val="24"/>
                <w:szCs w:val="24"/>
              </w:rPr>
              <w:t>Conference Resources</w:t>
            </w:r>
            <w:r w:rsidRPr="00827558">
              <w:rPr>
                <w:rFonts w:ascii="Century Gothic" w:hAnsi="Century Gothic"/>
                <w:noProof/>
                <w:webHidden/>
                <w:sz w:val="24"/>
                <w:szCs w:val="24"/>
              </w:rPr>
              <w:tab/>
            </w:r>
            <w:r w:rsidRPr="00827558">
              <w:rPr>
                <w:rFonts w:ascii="Century Gothic" w:hAnsi="Century Gothic"/>
                <w:noProof/>
                <w:webHidden/>
                <w:sz w:val="24"/>
                <w:szCs w:val="24"/>
              </w:rPr>
              <w:fldChar w:fldCharType="begin"/>
            </w:r>
            <w:r w:rsidRPr="00827558">
              <w:rPr>
                <w:rFonts w:ascii="Century Gothic" w:hAnsi="Century Gothic"/>
                <w:noProof/>
                <w:webHidden/>
                <w:sz w:val="24"/>
                <w:szCs w:val="24"/>
              </w:rPr>
              <w:instrText xml:space="preserve"> PAGEREF _Toc181370726 \h </w:instrText>
            </w:r>
            <w:r w:rsidRPr="00827558">
              <w:rPr>
                <w:rFonts w:ascii="Century Gothic" w:hAnsi="Century Gothic"/>
                <w:noProof/>
                <w:webHidden/>
                <w:sz w:val="24"/>
                <w:szCs w:val="24"/>
              </w:rPr>
            </w:r>
            <w:r w:rsidRPr="00827558">
              <w:rPr>
                <w:rFonts w:ascii="Century Gothic" w:hAnsi="Century Gothic"/>
                <w:noProof/>
                <w:webHidden/>
                <w:sz w:val="24"/>
                <w:szCs w:val="24"/>
              </w:rPr>
              <w:fldChar w:fldCharType="separate"/>
            </w:r>
            <w:r w:rsidR="00F338CE">
              <w:rPr>
                <w:rFonts w:ascii="Century Gothic" w:hAnsi="Century Gothic"/>
                <w:noProof/>
                <w:webHidden/>
                <w:sz w:val="24"/>
                <w:szCs w:val="24"/>
              </w:rPr>
              <w:t>6</w:t>
            </w:r>
            <w:r w:rsidRPr="00827558">
              <w:rPr>
                <w:rFonts w:ascii="Century Gothic" w:hAnsi="Century Gothic"/>
                <w:noProof/>
                <w:webHidden/>
                <w:sz w:val="24"/>
                <w:szCs w:val="24"/>
              </w:rPr>
              <w:fldChar w:fldCharType="end"/>
            </w:r>
          </w:hyperlink>
        </w:p>
        <w:p w14:paraId="4504A858" w14:textId="627AF34D" w:rsidR="00827558" w:rsidRPr="00827558" w:rsidRDefault="00827558">
          <w:pPr>
            <w:pStyle w:val="TOC1"/>
            <w:rPr>
              <w:rFonts w:ascii="Century Gothic" w:eastAsiaTheme="minorEastAsia" w:hAnsi="Century Gothic" w:cstheme="minorBidi"/>
              <w:noProof/>
              <w:kern w:val="2"/>
              <w:sz w:val="24"/>
              <w:szCs w:val="24"/>
              <w14:ligatures w14:val="standardContextual"/>
            </w:rPr>
          </w:pPr>
          <w:hyperlink w:anchor="_Toc181370727" w:history="1">
            <w:r w:rsidRPr="00827558">
              <w:rPr>
                <w:rStyle w:val="Hyperlink"/>
                <w:rFonts w:ascii="Century Gothic" w:hAnsi="Century Gothic"/>
                <w:smallCaps/>
                <w:noProof/>
                <w:sz w:val="24"/>
                <w:szCs w:val="24"/>
              </w:rPr>
              <w:t>What’s Ahead</w:t>
            </w:r>
            <w:r w:rsidRPr="00827558">
              <w:rPr>
                <w:rFonts w:ascii="Century Gothic" w:hAnsi="Century Gothic"/>
                <w:noProof/>
                <w:webHidden/>
                <w:sz w:val="24"/>
                <w:szCs w:val="24"/>
              </w:rPr>
              <w:tab/>
            </w:r>
            <w:r w:rsidRPr="00827558">
              <w:rPr>
                <w:rFonts w:ascii="Century Gothic" w:hAnsi="Century Gothic"/>
                <w:noProof/>
                <w:webHidden/>
                <w:sz w:val="24"/>
                <w:szCs w:val="24"/>
              </w:rPr>
              <w:fldChar w:fldCharType="begin"/>
            </w:r>
            <w:r w:rsidRPr="00827558">
              <w:rPr>
                <w:rFonts w:ascii="Century Gothic" w:hAnsi="Century Gothic"/>
                <w:noProof/>
                <w:webHidden/>
                <w:sz w:val="24"/>
                <w:szCs w:val="24"/>
              </w:rPr>
              <w:instrText xml:space="preserve"> PAGEREF _Toc181370727 \h </w:instrText>
            </w:r>
            <w:r w:rsidRPr="00827558">
              <w:rPr>
                <w:rFonts w:ascii="Century Gothic" w:hAnsi="Century Gothic"/>
                <w:noProof/>
                <w:webHidden/>
                <w:sz w:val="24"/>
                <w:szCs w:val="24"/>
              </w:rPr>
            </w:r>
            <w:r w:rsidRPr="00827558">
              <w:rPr>
                <w:rFonts w:ascii="Century Gothic" w:hAnsi="Century Gothic"/>
                <w:noProof/>
                <w:webHidden/>
                <w:sz w:val="24"/>
                <w:szCs w:val="24"/>
              </w:rPr>
              <w:fldChar w:fldCharType="separate"/>
            </w:r>
            <w:r w:rsidR="00F338CE">
              <w:rPr>
                <w:rFonts w:ascii="Century Gothic" w:hAnsi="Century Gothic"/>
                <w:noProof/>
                <w:webHidden/>
                <w:sz w:val="24"/>
                <w:szCs w:val="24"/>
              </w:rPr>
              <w:t>8</w:t>
            </w:r>
            <w:r w:rsidRPr="00827558">
              <w:rPr>
                <w:rFonts w:ascii="Century Gothic" w:hAnsi="Century Gothic"/>
                <w:noProof/>
                <w:webHidden/>
                <w:sz w:val="24"/>
                <w:szCs w:val="24"/>
              </w:rPr>
              <w:fldChar w:fldCharType="end"/>
            </w:r>
          </w:hyperlink>
        </w:p>
        <w:p w14:paraId="367C27A2" w14:textId="5EBB02BF" w:rsidR="00FF139E" w:rsidRDefault="00D703B9" w:rsidP="00FF139E">
          <w:pPr>
            <w:rPr>
              <w:b/>
              <w:bCs/>
              <w:noProof/>
              <w:sz w:val="16"/>
            </w:rPr>
          </w:pPr>
          <w:r w:rsidRPr="00827558">
            <w:rPr>
              <w:rFonts w:ascii="Century Gothic" w:hAnsi="Century Gothic" w:cstheme="minorHAnsi"/>
              <w:noProof/>
              <w:sz w:val="24"/>
              <w:szCs w:val="24"/>
            </w:rPr>
            <w:fldChar w:fldCharType="end"/>
          </w:r>
        </w:p>
      </w:sdtContent>
    </w:sdt>
    <w:bookmarkEnd w:id="0" w:displacedByCustomXml="prev"/>
    <w:p w14:paraId="596FCFD0" w14:textId="60F51D91" w:rsidR="002121ED" w:rsidRPr="00FF139E" w:rsidRDefault="002121ED" w:rsidP="00FF139E">
      <w:pPr>
        <w:rPr>
          <w:sz w:val="16"/>
        </w:rPr>
      </w:pPr>
      <w:r>
        <w:rPr>
          <w:rFonts w:ascii="Century Gothic" w:hAnsi="Century Gothic"/>
          <w:b/>
          <w:smallCaps/>
          <w:color w:val="FFFFFF" w:themeColor="background1"/>
        </w:rPr>
        <w:br w:type="page"/>
      </w:r>
    </w:p>
    <w:p w14:paraId="0C76FCF3" w14:textId="4CFE78DF" w:rsidR="00417633" w:rsidRPr="00F57A40" w:rsidRDefault="00580E73" w:rsidP="00580E7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ab/>
      </w:r>
      <w:bookmarkStart w:id="2" w:name="_Toc181370720"/>
      <w:r w:rsidR="00417633" w:rsidRPr="00F57A40">
        <w:rPr>
          <w:rFonts w:ascii="Century Gothic" w:hAnsi="Century Gothic"/>
          <w:b/>
          <w:smallCaps/>
          <w:color w:val="FFFFFF" w:themeColor="background1"/>
        </w:rPr>
        <w:t>A</w:t>
      </w:r>
      <w:r w:rsidR="00F57A40">
        <w:rPr>
          <w:rFonts w:ascii="Century Gothic" w:hAnsi="Century Gothic"/>
          <w:b/>
          <w:smallCaps/>
          <w:color w:val="FFFFFF" w:themeColor="background1"/>
        </w:rPr>
        <w:t>ctivities</w:t>
      </w:r>
      <w:r w:rsidR="00417633" w:rsidRPr="00F57A40">
        <w:rPr>
          <w:rFonts w:ascii="Century Gothic" w:hAnsi="Century Gothic"/>
          <w:b/>
          <w:smallCaps/>
          <w:color w:val="FFFFFF" w:themeColor="background1"/>
        </w:rPr>
        <w:t xml:space="preserve"> T</w:t>
      </w:r>
      <w:r w:rsidR="00F57A40">
        <w:rPr>
          <w:rFonts w:ascii="Century Gothic" w:hAnsi="Century Gothic"/>
          <w:b/>
          <w:smallCaps/>
          <w:color w:val="FFFFFF" w:themeColor="background1"/>
        </w:rPr>
        <w:t>his</w:t>
      </w:r>
      <w:r w:rsidR="00417633" w:rsidRPr="00F57A40">
        <w:rPr>
          <w:rFonts w:ascii="Century Gothic" w:hAnsi="Century Gothic"/>
          <w:b/>
          <w:smallCaps/>
          <w:color w:val="FFFFFF" w:themeColor="background1"/>
        </w:rPr>
        <w:t xml:space="preserve"> M</w:t>
      </w:r>
      <w:r w:rsidR="00F57A40">
        <w:rPr>
          <w:rFonts w:ascii="Century Gothic" w:hAnsi="Century Gothic"/>
          <w:b/>
          <w:smallCaps/>
          <w:color w:val="FFFFFF" w:themeColor="background1"/>
        </w:rPr>
        <w:t>onth</w:t>
      </w:r>
      <w:bookmarkEnd w:id="2"/>
      <w:bookmarkEnd w:id="1"/>
    </w:p>
    <w:tbl>
      <w:tblPr>
        <w:tblpPr w:leftFromText="180" w:rightFromText="180" w:vertAnchor="text" w:horzAnchor="margin" w:tblpY="180"/>
        <w:tblW w:w="279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795"/>
      </w:tblGrid>
      <w:tr w:rsidR="00DC2C91" w:rsidRPr="00D144AC" w14:paraId="6BCCE286" w14:textId="77777777" w:rsidTr="00496D31">
        <w:trPr>
          <w:trHeight w:val="364"/>
        </w:trPr>
        <w:tc>
          <w:tcPr>
            <w:tcW w:w="2795" w:type="dxa"/>
            <w:tcBorders>
              <w:left w:val="single" w:sz="4" w:space="0" w:color="auto"/>
              <w:right w:val="single" w:sz="4" w:space="0" w:color="auto"/>
            </w:tcBorders>
            <w:vAlign w:val="center"/>
          </w:tcPr>
          <w:p w14:paraId="4BD2A9E7" w14:textId="17744EDA" w:rsidR="00DC2C91" w:rsidRPr="00C561D5" w:rsidRDefault="00E55834" w:rsidP="00DC2C91">
            <w:pPr>
              <w:ind w:left="-118"/>
              <w:jc w:val="center"/>
              <w:rPr>
                <w:rFonts w:ascii="Arial Nova" w:hAnsi="Arial Nova" w:cs="Microsoft Sans Serif"/>
                <w:b/>
              </w:rPr>
            </w:pPr>
            <w:bookmarkStart w:id="3" w:name="_Hlk117784589"/>
            <w:r>
              <w:rPr>
                <w:rFonts w:ascii="Arial Nova" w:hAnsi="Arial Nova" w:cs="Microsoft Sans Serif"/>
                <w:b/>
              </w:rPr>
              <w:t>November</w:t>
            </w:r>
            <w:r w:rsidR="00DC2C91" w:rsidRPr="00C561D5">
              <w:rPr>
                <w:rFonts w:ascii="Arial Nova" w:hAnsi="Arial Nova" w:cs="Microsoft Sans Serif"/>
                <w:b/>
              </w:rPr>
              <w:t xml:space="preserve"> 202</w:t>
            </w:r>
            <w:r w:rsidR="00FF2657">
              <w:rPr>
                <w:rFonts w:ascii="Arial Nova" w:hAnsi="Arial Nova" w:cs="Microsoft Sans Serif"/>
                <w:b/>
              </w:rPr>
              <w:t>4</w:t>
            </w:r>
          </w:p>
        </w:tc>
      </w:tr>
      <w:tr w:rsidR="00DC2C91" w:rsidRPr="00D144AC" w14:paraId="6294F4D9" w14:textId="77777777" w:rsidTr="00DB2218">
        <w:trPr>
          <w:trHeight w:val="216"/>
        </w:trPr>
        <w:tc>
          <w:tcPr>
            <w:tcW w:w="2795" w:type="dxa"/>
            <w:tcBorders>
              <w:left w:val="single" w:sz="4" w:space="0" w:color="auto"/>
              <w:right w:val="single" w:sz="4" w:space="0" w:color="auto"/>
            </w:tcBorders>
            <w:vAlign w:val="center"/>
          </w:tcPr>
          <w:p w14:paraId="2E1B2631" w14:textId="65A04B94" w:rsidR="00DC2C91" w:rsidRPr="00C561D5" w:rsidRDefault="00DC2C91" w:rsidP="00DC2C91">
            <w:pPr>
              <w:ind w:left="62" w:right="9"/>
              <w:rPr>
                <w:rFonts w:ascii="Arial Nova" w:hAnsi="Arial Nova" w:cs="Microsoft Sans Serif"/>
              </w:rPr>
            </w:pPr>
            <w:r w:rsidRPr="00C561D5">
              <w:rPr>
                <w:rFonts w:ascii="Arial Nova" w:hAnsi="Arial Nova" w:cs="Microsoft Sans Serif"/>
              </w:rPr>
              <w:t xml:space="preserve">  </w:t>
            </w:r>
            <w:r w:rsidR="00E55834">
              <w:rPr>
                <w:rFonts w:ascii="Arial Nova" w:hAnsi="Arial Nova" w:cs="Microsoft Sans Serif"/>
              </w:rPr>
              <w:t>4</w:t>
            </w:r>
            <w:r w:rsidRPr="00C561D5">
              <w:rPr>
                <w:rFonts w:ascii="Arial Nova" w:hAnsi="Arial Nova" w:cs="Microsoft Sans Serif"/>
              </w:rPr>
              <w:t xml:space="preserve"> - St. </w:t>
            </w:r>
            <w:r w:rsidR="00E55834">
              <w:rPr>
                <w:rFonts w:ascii="Arial Nova" w:hAnsi="Arial Nova" w:cs="Microsoft Sans Serif"/>
              </w:rPr>
              <w:t>Bruno</w:t>
            </w:r>
          </w:p>
        </w:tc>
      </w:tr>
      <w:tr w:rsidR="00DC2C91" w14:paraId="7ADADA73" w14:textId="77777777" w:rsidTr="00DB2218">
        <w:trPr>
          <w:trHeight w:val="216"/>
        </w:trPr>
        <w:tc>
          <w:tcPr>
            <w:tcW w:w="2795" w:type="dxa"/>
            <w:tcBorders>
              <w:left w:val="single" w:sz="4" w:space="0" w:color="auto"/>
              <w:right w:val="single" w:sz="4" w:space="0" w:color="auto"/>
            </w:tcBorders>
            <w:vAlign w:val="center"/>
          </w:tcPr>
          <w:p w14:paraId="340D3C9B" w14:textId="287A0C41" w:rsidR="00DC2C91" w:rsidRPr="00C561D5" w:rsidRDefault="00BB570E" w:rsidP="00DC2C91">
            <w:pPr>
              <w:ind w:left="62" w:right="9"/>
              <w:rPr>
                <w:rFonts w:ascii="Arial Nova" w:hAnsi="Arial Nova" w:cs="Microsoft Sans Serif"/>
              </w:rPr>
            </w:pPr>
            <w:r>
              <w:rPr>
                <w:rFonts w:ascii="Arial Nova" w:hAnsi="Arial Nova" w:cs="Microsoft Sans Serif"/>
              </w:rPr>
              <w:t>1</w:t>
            </w:r>
            <w:r w:rsidR="00E55834">
              <w:rPr>
                <w:rFonts w:ascii="Arial Nova" w:hAnsi="Arial Nova" w:cs="Microsoft Sans Serif"/>
              </w:rPr>
              <w:t>1</w:t>
            </w:r>
            <w:r w:rsidR="00DC2C91" w:rsidRPr="00C561D5">
              <w:rPr>
                <w:rFonts w:ascii="Arial Nova" w:hAnsi="Arial Nova" w:cs="Microsoft Sans Serif"/>
              </w:rPr>
              <w:t xml:space="preserve"> - St. </w:t>
            </w:r>
            <w:r w:rsidR="00E55834">
              <w:rPr>
                <w:rFonts w:ascii="Arial Nova" w:hAnsi="Arial Nova" w:cs="Microsoft Sans Serif"/>
              </w:rPr>
              <w:t>James, Muk</w:t>
            </w:r>
          </w:p>
        </w:tc>
      </w:tr>
      <w:tr w:rsidR="00DC2C91" w14:paraId="209D292C" w14:textId="77777777" w:rsidTr="00DB2218">
        <w:trPr>
          <w:trHeight w:val="216"/>
        </w:trPr>
        <w:tc>
          <w:tcPr>
            <w:tcW w:w="2795" w:type="dxa"/>
            <w:tcBorders>
              <w:left w:val="single" w:sz="4" w:space="0" w:color="auto"/>
              <w:right w:val="single" w:sz="4" w:space="0" w:color="auto"/>
            </w:tcBorders>
            <w:vAlign w:val="center"/>
          </w:tcPr>
          <w:p w14:paraId="38FB6D4E" w14:textId="0E21F70B" w:rsidR="00DC2C91" w:rsidRPr="00C561D5" w:rsidRDefault="00E55834" w:rsidP="00DC2C91">
            <w:pPr>
              <w:ind w:left="62" w:right="9"/>
              <w:rPr>
                <w:rFonts w:ascii="Arial Nova" w:hAnsi="Arial Nova" w:cs="Microsoft Sans Serif"/>
              </w:rPr>
            </w:pPr>
            <w:r>
              <w:rPr>
                <w:rFonts w:ascii="Arial Nova" w:hAnsi="Arial Nova" w:cs="Microsoft Sans Serif"/>
              </w:rPr>
              <w:t>18</w:t>
            </w:r>
            <w:r w:rsidR="00DC2C91" w:rsidRPr="00C561D5">
              <w:rPr>
                <w:rFonts w:ascii="Arial Nova" w:hAnsi="Arial Nova" w:cs="Microsoft Sans Serif"/>
              </w:rPr>
              <w:t xml:space="preserve"> </w:t>
            </w:r>
            <w:r w:rsidR="00BB570E">
              <w:rPr>
                <w:rFonts w:ascii="Arial Nova" w:hAnsi="Arial Nova" w:cs="Microsoft Sans Serif"/>
              </w:rPr>
              <w:t>-</w:t>
            </w:r>
            <w:r w:rsidR="00DC2C91" w:rsidRPr="00C561D5">
              <w:rPr>
                <w:rFonts w:ascii="Arial Nova" w:hAnsi="Arial Nova" w:cs="Microsoft Sans Serif"/>
              </w:rPr>
              <w:t xml:space="preserve"> St. </w:t>
            </w:r>
            <w:r>
              <w:rPr>
                <w:rFonts w:ascii="Arial Nova" w:hAnsi="Arial Nova" w:cs="Microsoft Sans Serif"/>
              </w:rPr>
              <w:t>Mary</w:t>
            </w:r>
          </w:p>
        </w:tc>
      </w:tr>
      <w:tr w:rsidR="00BB570E" w14:paraId="3668F374" w14:textId="77777777" w:rsidTr="00DB2218">
        <w:trPr>
          <w:trHeight w:val="216"/>
        </w:trPr>
        <w:tc>
          <w:tcPr>
            <w:tcW w:w="2795" w:type="dxa"/>
            <w:tcBorders>
              <w:left w:val="single" w:sz="4" w:space="0" w:color="auto"/>
              <w:right w:val="single" w:sz="4" w:space="0" w:color="auto"/>
            </w:tcBorders>
            <w:vAlign w:val="center"/>
          </w:tcPr>
          <w:p w14:paraId="28433C31" w14:textId="72342091" w:rsidR="00BB570E" w:rsidRPr="00C561D5" w:rsidRDefault="00E55834" w:rsidP="00DC2C91">
            <w:pPr>
              <w:ind w:left="62" w:right="9"/>
              <w:rPr>
                <w:rFonts w:ascii="Arial Nova" w:hAnsi="Arial Nova" w:cs="Microsoft Sans Serif"/>
              </w:rPr>
            </w:pPr>
            <w:r>
              <w:rPr>
                <w:rFonts w:ascii="Arial Nova" w:hAnsi="Arial Nova" w:cs="Microsoft Sans Serif"/>
              </w:rPr>
              <w:t>25</w:t>
            </w:r>
            <w:r w:rsidR="00BB570E">
              <w:rPr>
                <w:rFonts w:ascii="Arial Nova" w:hAnsi="Arial Nova" w:cs="Microsoft Sans Serif"/>
              </w:rPr>
              <w:t xml:space="preserve"> - St. </w:t>
            </w:r>
            <w:r>
              <w:rPr>
                <w:rFonts w:ascii="Arial Nova" w:hAnsi="Arial Nova" w:cs="Microsoft Sans Serif"/>
              </w:rPr>
              <w:t>Joan of Arc</w:t>
            </w:r>
          </w:p>
        </w:tc>
      </w:tr>
    </w:tbl>
    <w:p w14:paraId="20B661F3" w14:textId="77777777" w:rsidR="005D322F" w:rsidRPr="00854AE7" w:rsidRDefault="005D322F" w:rsidP="002D492E">
      <w:pPr>
        <w:pStyle w:val="xmsonormal"/>
        <w:spacing w:before="120"/>
        <w:rPr>
          <w:rFonts w:ascii="Arial" w:eastAsia="Times New Roman" w:hAnsi="Arial" w:cs="Arial"/>
          <w:b/>
          <w:color w:val="365F91"/>
          <w:sz w:val="24"/>
          <w:szCs w:val="24"/>
        </w:rPr>
      </w:pPr>
      <w:r w:rsidRPr="00580E73">
        <w:rPr>
          <w:rFonts w:ascii="Arial" w:eastAsia="Times New Roman" w:hAnsi="Arial" w:cs="Arial"/>
          <w:b/>
          <w:color w:val="365F91"/>
          <w:sz w:val="24"/>
          <w:szCs w:val="24"/>
        </w:rPr>
        <w:t>SV</w:t>
      </w:r>
      <w:r>
        <w:rPr>
          <w:rFonts w:ascii="Arial" w:eastAsia="Times New Roman" w:hAnsi="Arial" w:cs="Arial"/>
          <w:b/>
          <w:color w:val="365F91"/>
          <w:sz w:val="24"/>
          <w:szCs w:val="24"/>
        </w:rPr>
        <w:t>d</w:t>
      </w:r>
      <w:r w:rsidRPr="00580E73">
        <w:rPr>
          <w:rFonts w:ascii="Arial" w:eastAsia="Times New Roman" w:hAnsi="Arial" w:cs="Arial"/>
          <w:b/>
          <w:color w:val="365F91"/>
          <w:sz w:val="24"/>
          <w:szCs w:val="24"/>
        </w:rPr>
        <w:t xml:space="preserve">P </w:t>
      </w:r>
      <w:r w:rsidRPr="00854AE7">
        <w:rPr>
          <w:rFonts w:ascii="Arial" w:eastAsia="Times New Roman" w:hAnsi="Arial" w:cs="Arial"/>
          <w:b/>
          <w:color w:val="365F91"/>
          <w:sz w:val="24"/>
          <w:szCs w:val="24"/>
        </w:rPr>
        <w:t xml:space="preserve">Meal </w:t>
      </w:r>
      <w:r w:rsidRPr="00D5626E">
        <w:rPr>
          <w:rFonts w:ascii="Arial" w:eastAsia="Times New Roman" w:hAnsi="Arial" w:cs="Arial"/>
          <w:b/>
          <w:color w:val="365F91"/>
          <w:sz w:val="24"/>
          <w:szCs w:val="24"/>
        </w:rPr>
        <w:t>Program</w:t>
      </w:r>
      <w:r w:rsidRPr="00854AE7">
        <w:rPr>
          <w:rFonts w:ascii="Arial" w:eastAsia="Times New Roman" w:hAnsi="Arial" w:cs="Arial"/>
          <w:b/>
          <w:color w:val="365F91"/>
          <w:sz w:val="24"/>
          <w:szCs w:val="24"/>
        </w:rPr>
        <w:t xml:space="preserve"> Volunteer Commitment</w:t>
      </w:r>
    </w:p>
    <w:p w14:paraId="704AEBFE" w14:textId="5D542B33" w:rsidR="00A27C89" w:rsidRDefault="00A27C89" w:rsidP="002D492E">
      <w:pPr>
        <w:pStyle w:val="ListParagraph"/>
        <w:shd w:val="clear" w:color="auto" w:fill="FFFFFF"/>
        <w:ind w:left="0" w:right="-90"/>
        <w:rPr>
          <w:rStyle w:val="Hyperlink"/>
          <w:rFonts w:ascii="Arial" w:hAnsi="Arial" w:cs="Arial"/>
          <w:sz w:val="22"/>
          <w:szCs w:val="22"/>
        </w:rPr>
      </w:pPr>
      <w:bookmarkStart w:id="4" w:name="_Hlk181344297"/>
      <w:bookmarkStart w:id="5" w:name="_Hlk117784615"/>
      <w:bookmarkEnd w:id="3"/>
      <w:r w:rsidRPr="00A27C89">
        <w:rPr>
          <w:rFonts w:ascii="Arial" w:hAnsi="Arial" w:cs="Arial"/>
          <w:sz w:val="22"/>
          <w:szCs w:val="22"/>
        </w:rPr>
        <w:t xml:space="preserve">The number of guests at the Meal Program is increasing. Please note new requirements: It is asked that </w:t>
      </w:r>
      <w:r w:rsidRPr="00E55834">
        <w:rPr>
          <w:rFonts w:ascii="Arial" w:hAnsi="Arial" w:cs="Arial"/>
          <w:sz w:val="22"/>
          <w:szCs w:val="22"/>
        </w:rPr>
        <w:t>7</w:t>
      </w:r>
      <w:r w:rsidR="002D53F1" w:rsidRPr="00E55834">
        <w:rPr>
          <w:rFonts w:ascii="Arial" w:hAnsi="Arial" w:cs="Arial"/>
          <w:sz w:val="22"/>
          <w:szCs w:val="22"/>
        </w:rPr>
        <w:t>-8</w:t>
      </w:r>
      <w:r w:rsidRPr="00A27C89">
        <w:rPr>
          <w:rFonts w:ascii="Arial" w:hAnsi="Arial" w:cs="Arial"/>
          <w:sz w:val="22"/>
          <w:szCs w:val="22"/>
        </w:rPr>
        <w:t xml:space="preserve"> conference members</w:t>
      </w:r>
      <w:r w:rsidR="002D492E">
        <w:rPr>
          <w:rFonts w:ascii="Arial" w:hAnsi="Arial" w:cs="Arial"/>
          <w:sz w:val="22"/>
          <w:szCs w:val="22"/>
        </w:rPr>
        <w:t>/</w:t>
      </w:r>
      <w:r w:rsidR="00E55834">
        <w:rPr>
          <w:rFonts w:ascii="Arial" w:hAnsi="Arial" w:cs="Arial"/>
          <w:sz w:val="22"/>
          <w:szCs w:val="22"/>
        </w:rPr>
        <w:t xml:space="preserve"> </w:t>
      </w:r>
      <w:r w:rsidR="002D492E">
        <w:rPr>
          <w:rFonts w:ascii="Arial" w:hAnsi="Arial" w:cs="Arial"/>
          <w:sz w:val="22"/>
          <w:szCs w:val="22"/>
        </w:rPr>
        <w:t>volunteers</w:t>
      </w:r>
      <w:r w:rsidRPr="00A27C89">
        <w:rPr>
          <w:rFonts w:ascii="Arial" w:hAnsi="Arial" w:cs="Arial"/>
          <w:sz w:val="22"/>
          <w:szCs w:val="22"/>
        </w:rPr>
        <w:t xml:space="preserve"> arrive at 4:50 with </w:t>
      </w:r>
      <w:r w:rsidR="008E2D37" w:rsidRPr="00E55834">
        <w:rPr>
          <w:rFonts w:ascii="Arial" w:hAnsi="Arial" w:cs="Arial"/>
          <w:sz w:val="22"/>
          <w:szCs w:val="22"/>
        </w:rPr>
        <w:t>5</w:t>
      </w:r>
      <w:r w:rsidRPr="00A27C89">
        <w:rPr>
          <w:rFonts w:ascii="Arial" w:hAnsi="Arial" w:cs="Arial"/>
          <w:sz w:val="22"/>
          <w:szCs w:val="22"/>
        </w:rPr>
        <w:t xml:space="preserve"> gallons of milk </w:t>
      </w:r>
      <w:r w:rsidRPr="00A27C89">
        <w:rPr>
          <w:rFonts w:ascii="Arial" w:hAnsi="Arial" w:cs="Arial"/>
          <w:b/>
          <w:bCs/>
          <w:sz w:val="22"/>
          <w:szCs w:val="22"/>
        </w:rPr>
        <w:t xml:space="preserve">(2 white </w:t>
      </w:r>
      <w:r w:rsidRPr="00E55834">
        <w:rPr>
          <w:rFonts w:ascii="Arial" w:hAnsi="Arial" w:cs="Arial"/>
          <w:b/>
          <w:bCs/>
          <w:sz w:val="22"/>
          <w:szCs w:val="22"/>
        </w:rPr>
        <w:t xml:space="preserve">&amp; </w:t>
      </w:r>
      <w:r w:rsidR="002D492E" w:rsidRPr="00E55834">
        <w:rPr>
          <w:rFonts w:ascii="Arial" w:hAnsi="Arial" w:cs="Arial"/>
          <w:b/>
          <w:bCs/>
          <w:sz w:val="22"/>
          <w:szCs w:val="22"/>
        </w:rPr>
        <w:t>3</w:t>
      </w:r>
      <w:r w:rsidRPr="00E55834">
        <w:rPr>
          <w:rFonts w:ascii="Arial" w:hAnsi="Arial" w:cs="Arial"/>
          <w:b/>
          <w:bCs/>
          <w:sz w:val="22"/>
          <w:szCs w:val="22"/>
        </w:rPr>
        <w:t xml:space="preserve"> </w:t>
      </w:r>
      <w:r w:rsidRPr="00A27C89">
        <w:rPr>
          <w:rFonts w:ascii="Arial" w:hAnsi="Arial" w:cs="Arial"/>
          <w:b/>
          <w:bCs/>
          <w:sz w:val="22"/>
          <w:szCs w:val="22"/>
        </w:rPr>
        <w:t>chocolate)</w:t>
      </w:r>
      <w:r w:rsidRPr="00A27C89">
        <w:rPr>
          <w:rFonts w:ascii="Arial" w:hAnsi="Arial" w:cs="Arial"/>
          <w:sz w:val="22"/>
          <w:szCs w:val="22"/>
        </w:rPr>
        <w:t xml:space="preserve"> and </w:t>
      </w:r>
      <w:r w:rsidRPr="00A27C89">
        <w:rPr>
          <w:rFonts w:ascii="Arial" w:hAnsi="Arial" w:cs="Arial"/>
          <w:b/>
          <w:bCs/>
          <w:sz w:val="22"/>
          <w:szCs w:val="22"/>
        </w:rPr>
        <w:t>80-100</w:t>
      </w:r>
      <w:r w:rsidRPr="00A27C89">
        <w:rPr>
          <w:rFonts w:ascii="Arial" w:hAnsi="Arial" w:cs="Arial"/>
          <w:sz w:val="22"/>
          <w:szCs w:val="22"/>
        </w:rPr>
        <w:t xml:space="preserve"> desserts of any type. The commitment is comprised of serving the meal with cleanup afterwards, normally completed by 6:30. Thank you all for your great support of the SVdP Monday meal program. </w:t>
      </w:r>
      <w:bookmarkEnd w:id="4"/>
      <w:r w:rsidRPr="00A27C89">
        <w:rPr>
          <w:rFonts w:ascii="Arial" w:hAnsi="Arial" w:cs="Arial"/>
          <w:sz w:val="22"/>
          <w:szCs w:val="22"/>
        </w:rPr>
        <w:t xml:space="preserve">Please contact Peggy Fahl to confirm your assignment and/or if you have any questions. </w:t>
      </w:r>
      <w:bookmarkEnd w:id="5"/>
      <w:r w:rsidRPr="00A27C89">
        <w:rPr>
          <w:rFonts w:ascii="Arial" w:hAnsi="Arial" w:cs="Arial"/>
          <w:sz w:val="22"/>
          <w:szCs w:val="22"/>
        </w:rPr>
        <w:t xml:space="preserve">Call/text 414-828-6999 or email </w:t>
      </w:r>
      <w:hyperlink r:id="rId9" w:history="1">
        <w:r w:rsidRPr="00A27C89">
          <w:rPr>
            <w:rStyle w:val="Hyperlink"/>
            <w:rFonts w:ascii="Arial" w:hAnsi="Arial" w:cs="Arial"/>
            <w:sz w:val="22"/>
            <w:szCs w:val="22"/>
          </w:rPr>
          <w:t>pegfahl@gmail.com</w:t>
        </w:r>
      </w:hyperlink>
    </w:p>
    <w:p w14:paraId="24C884CE" w14:textId="77777777" w:rsidR="001E352F" w:rsidRDefault="001E352F" w:rsidP="002D492E">
      <w:pPr>
        <w:pStyle w:val="ListParagraph"/>
        <w:shd w:val="clear" w:color="auto" w:fill="FFFFFF"/>
        <w:ind w:left="0" w:right="-90"/>
        <w:rPr>
          <w:rStyle w:val="Hyperlink"/>
          <w:rFonts w:ascii="Arial" w:hAnsi="Arial" w:cs="Arial"/>
          <w:sz w:val="22"/>
          <w:szCs w:val="22"/>
        </w:rPr>
      </w:pPr>
    </w:p>
    <w:p w14:paraId="34C8EF69" w14:textId="505690E8" w:rsidR="001E352F" w:rsidRPr="001E352F" w:rsidRDefault="001E352F" w:rsidP="001E352F">
      <w:pPr>
        <w:pStyle w:val="ListParagraph"/>
        <w:shd w:val="clear" w:color="auto" w:fill="FBD4B4" w:themeFill="accent6" w:themeFillTint="66"/>
        <w:tabs>
          <w:tab w:val="left" w:pos="9810"/>
        </w:tabs>
        <w:ind w:left="0" w:right="-90"/>
        <w:rPr>
          <w:rFonts w:ascii="Arial" w:hAnsi="Arial" w:cs="Arial"/>
          <w:sz w:val="22"/>
          <w:szCs w:val="22"/>
        </w:rPr>
      </w:pPr>
      <w:r w:rsidRPr="001E352F">
        <w:rPr>
          <w:rFonts w:ascii="Arial" w:hAnsi="Arial" w:cs="Arial"/>
          <w:sz w:val="22"/>
          <w:szCs w:val="22"/>
        </w:rPr>
        <w:t xml:space="preserve">The 2025 meal program serving schedule will be completed early November.  If any conference has special requests for serving dates or </w:t>
      </w:r>
      <w:proofErr w:type="gramStart"/>
      <w:r w:rsidRPr="001E352F">
        <w:rPr>
          <w:rFonts w:ascii="Arial" w:hAnsi="Arial" w:cs="Arial"/>
          <w:sz w:val="22"/>
          <w:szCs w:val="22"/>
        </w:rPr>
        <w:t>particular Mondays</w:t>
      </w:r>
      <w:proofErr w:type="gramEnd"/>
      <w:r w:rsidRPr="001E352F">
        <w:rPr>
          <w:rFonts w:ascii="Arial" w:hAnsi="Arial" w:cs="Arial"/>
          <w:sz w:val="22"/>
          <w:szCs w:val="22"/>
        </w:rPr>
        <w:t xml:space="preserve"> that don’t work for their conference, </w:t>
      </w:r>
      <w:r>
        <w:rPr>
          <w:rFonts w:ascii="Arial" w:hAnsi="Arial" w:cs="Arial"/>
          <w:sz w:val="22"/>
          <w:szCs w:val="22"/>
        </w:rPr>
        <w:t xml:space="preserve">please </w:t>
      </w:r>
      <w:r w:rsidRPr="001E352F">
        <w:rPr>
          <w:rFonts w:ascii="Arial" w:hAnsi="Arial" w:cs="Arial"/>
          <w:sz w:val="22"/>
          <w:szCs w:val="22"/>
        </w:rPr>
        <w:t>let me know by November 6.</w:t>
      </w:r>
      <w:r>
        <w:rPr>
          <w:rFonts w:ascii="Arial" w:hAnsi="Arial" w:cs="Arial"/>
          <w:sz w:val="22"/>
          <w:szCs w:val="22"/>
        </w:rPr>
        <w:t xml:space="preserve">   </w:t>
      </w:r>
      <w:r w:rsidR="006B5BD7">
        <w:rPr>
          <w:rFonts w:ascii="Arial" w:hAnsi="Arial" w:cs="Arial"/>
          <w:sz w:val="22"/>
          <w:szCs w:val="22"/>
        </w:rPr>
        <w:t xml:space="preserve">   </w:t>
      </w:r>
      <w:r>
        <w:rPr>
          <w:rFonts w:ascii="Arial" w:hAnsi="Arial" w:cs="Arial"/>
          <w:sz w:val="22"/>
          <w:szCs w:val="22"/>
        </w:rPr>
        <w:t>Peggy</w:t>
      </w:r>
    </w:p>
    <w:p w14:paraId="1F8BC553" w14:textId="77777777" w:rsidR="002D492E" w:rsidRPr="00A27C89" w:rsidRDefault="002D492E" w:rsidP="002D492E">
      <w:pPr>
        <w:pStyle w:val="ListParagraph"/>
        <w:shd w:val="clear" w:color="auto" w:fill="FFFFFF"/>
        <w:ind w:left="0" w:right="-90"/>
        <w:rPr>
          <w:rStyle w:val="Hyperlink"/>
          <w:rFonts w:ascii="Arial" w:hAnsi="Arial" w:cs="Arial"/>
          <w:sz w:val="22"/>
          <w:szCs w:val="22"/>
        </w:rPr>
      </w:pPr>
    </w:p>
    <w:p w14:paraId="4438EE74" w14:textId="7319B988" w:rsidR="00453CF3" w:rsidRPr="00453CF3" w:rsidRDefault="00453CF3" w:rsidP="00453CF3">
      <w:pPr>
        <w:rPr>
          <w:rFonts w:ascii="Arial" w:hAnsi="Arial" w:cs="Arial"/>
          <w:b/>
          <w:color w:val="365F91"/>
          <w:sz w:val="24"/>
          <w:szCs w:val="24"/>
        </w:rPr>
      </w:pPr>
      <w:bookmarkStart w:id="6" w:name="_Toc20300269"/>
      <w:r>
        <w:rPr>
          <w:rFonts w:ascii="Arial" w:hAnsi="Arial" w:cs="Arial"/>
          <w:b/>
          <w:color w:val="365F91"/>
          <w:sz w:val="24"/>
          <w:szCs w:val="24"/>
        </w:rPr>
        <w:t>November 28</w:t>
      </w:r>
    </w:p>
    <w:p w14:paraId="5720BD25" w14:textId="77777777" w:rsidR="00453CF3" w:rsidRDefault="00453CF3" w:rsidP="00453CF3">
      <w:pPr>
        <w:widowControl/>
        <w:autoSpaceDE/>
        <w:autoSpaceDN/>
        <w:adjustRightInd/>
        <w:rPr>
          <w:rFonts w:ascii="Congenial" w:hAnsi="Congenial" w:cs="Arial"/>
          <w:b/>
          <w:bCs/>
          <w:i/>
          <w:iCs/>
          <w:sz w:val="24"/>
          <w:szCs w:val="24"/>
        </w:rPr>
      </w:pPr>
      <w:r w:rsidRPr="00A759AF">
        <w:rPr>
          <w:rFonts w:ascii="Congenial" w:hAnsi="Congenial" w:cs="Arial"/>
          <w:b/>
          <w:bCs/>
          <w:i/>
          <w:iCs/>
          <w:color w:val="E36C0A" w:themeColor="accent6" w:themeShade="BF"/>
          <w:sz w:val="24"/>
          <w:szCs w:val="24"/>
        </w:rPr>
        <w:t>H</w:t>
      </w:r>
      <w:r w:rsidRPr="00BC576A">
        <w:rPr>
          <w:rFonts w:ascii="Congenial" w:hAnsi="Congenial" w:cs="Arial"/>
          <w:b/>
          <w:bCs/>
          <w:i/>
          <w:iCs/>
          <w:color w:val="990033"/>
          <w:sz w:val="24"/>
          <w:szCs w:val="24"/>
        </w:rPr>
        <w:t>a</w:t>
      </w:r>
      <w:r w:rsidRPr="00BC576A">
        <w:rPr>
          <w:rFonts w:ascii="Congenial" w:hAnsi="Congenial" w:cs="Arial"/>
          <w:b/>
          <w:bCs/>
          <w:i/>
          <w:iCs/>
          <w:color w:val="E5AB09"/>
          <w:sz w:val="24"/>
          <w:szCs w:val="24"/>
        </w:rPr>
        <w:t>p</w:t>
      </w:r>
      <w:r w:rsidRPr="00A759AF">
        <w:rPr>
          <w:rFonts w:ascii="Congenial" w:hAnsi="Congenial" w:cs="Arial"/>
          <w:b/>
          <w:bCs/>
          <w:i/>
          <w:iCs/>
          <w:color w:val="76923C" w:themeColor="accent3" w:themeShade="BF"/>
          <w:sz w:val="24"/>
          <w:szCs w:val="24"/>
        </w:rPr>
        <w:t>p</w:t>
      </w:r>
      <w:r w:rsidRPr="00A759AF">
        <w:rPr>
          <w:rFonts w:ascii="Congenial" w:hAnsi="Congenial" w:cs="Arial"/>
          <w:b/>
          <w:bCs/>
          <w:i/>
          <w:iCs/>
          <w:color w:val="5F497A" w:themeColor="accent4" w:themeShade="BF"/>
          <w:sz w:val="24"/>
          <w:szCs w:val="24"/>
        </w:rPr>
        <w:t>y</w:t>
      </w:r>
      <w:r w:rsidRPr="00A759AF">
        <w:rPr>
          <w:rFonts w:ascii="Congenial" w:hAnsi="Congenial" w:cs="Arial"/>
          <w:b/>
          <w:bCs/>
          <w:i/>
          <w:iCs/>
          <w:sz w:val="24"/>
          <w:szCs w:val="24"/>
        </w:rPr>
        <w:t xml:space="preserve"> </w:t>
      </w:r>
      <w:r w:rsidRPr="00A759AF">
        <w:rPr>
          <w:rFonts w:ascii="Congenial" w:hAnsi="Congenial" w:cs="Arial"/>
          <w:b/>
          <w:bCs/>
          <w:i/>
          <w:iCs/>
          <w:color w:val="E36C0A" w:themeColor="accent6" w:themeShade="BF"/>
          <w:sz w:val="24"/>
          <w:szCs w:val="24"/>
        </w:rPr>
        <w:t>T</w:t>
      </w:r>
      <w:r w:rsidRPr="00BC576A">
        <w:rPr>
          <w:rFonts w:ascii="Congenial" w:hAnsi="Congenial" w:cs="Arial"/>
          <w:b/>
          <w:bCs/>
          <w:i/>
          <w:iCs/>
          <w:color w:val="990033"/>
          <w:sz w:val="24"/>
          <w:szCs w:val="24"/>
        </w:rPr>
        <w:t>h</w:t>
      </w:r>
      <w:r w:rsidRPr="00BC576A">
        <w:rPr>
          <w:rFonts w:ascii="Congenial" w:hAnsi="Congenial" w:cs="Arial"/>
          <w:b/>
          <w:bCs/>
          <w:i/>
          <w:iCs/>
          <w:color w:val="E5AB09"/>
          <w:sz w:val="24"/>
          <w:szCs w:val="24"/>
        </w:rPr>
        <w:t>a</w:t>
      </w:r>
      <w:r w:rsidRPr="00A759AF">
        <w:rPr>
          <w:rFonts w:ascii="Congenial" w:hAnsi="Congenial" w:cs="Arial"/>
          <w:b/>
          <w:bCs/>
          <w:i/>
          <w:iCs/>
          <w:color w:val="76923C" w:themeColor="accent3" w:themeShade="BF"/>
          <w:sz w:val="24"/>
          <w:szCs w:val="24"/>
        </w:rPr>
        <w:t>n</w:t>
      </w:r>
      <w:r w:rsidRPr="00A759AF">
        <w:rPr>
          <w:rFonts w:ascii="Congenial" w:hAnsi="Congenial" w:cs="Arial"/>
          <w:b/>
          <w:bCs/>
          <w:i/>
          <w:iCs/>
          <w:color w:val="5F497A" w:themeColor="accent4" w:themeShade="BF"/>
          <w:sz w:val="24"/>
          <w:szCs w:val="24"/>
        </w:rPr>
        <w:t>k</w:t>
      </w:r>
      <w:r w:rsidRPr="00A759AF">
        <w:rPr>
          <w:rFonts w:ascii="Congenial" w:hAnsi="Congenial" w:cs="Arial"/>
          <w:b/>
          <w:bCs/>
          <w:i/>
          <w:iCs/>
          <w:color w:val="E36C0A" w:themeColor="accent6" w:themeShade="BF"/>
          <w:sz w:val="24"/>
          <w:szCs w:val="24"/>
        </w:rPr>
        <w:t>s</w:t>
      </w:r>
      <w:r w:rsidRPr="00BC576A">
        <w:rPr>
          <w:rFonts w:ascii="Congenial" w:hAnsi="Congenial" w:cs="Arial"/>
          <w:b/>
          <w:bCs/>
          <w:i/>
          <w:iCs/>
          <w:color w:val="990033"/>
          <w:sz w:val="24"/>
          <w:szCs w:val="24"/>
        </w:rPr>
        <w:t>g</w:t>
      </w:r>
      <w:r w:rsidRPr="00BC576A">
        <w:rPr>
          <w:rFonts w:ascii="Congenial" w:hAnsi="Congenial" w:cs="Arial"/>
          <w:b/>
          <w:bCs/>
          <w:i/>
          <w:iCs/>
          <w:color w:val="E5AB09"/>
          <w:sz w:val="24"/>
          <w:szCs w:val="24"/>
        </w:rPr>
        <w:t>i</w:t>
      </w:r>
      <w:r w:rsidRPr="00A759AF">
        <w:rPr>
          <w:rFonts w:ascii="Congenial" w:hAnsi="Congenial" w:cs="Arial"/>
          <w:b/>
          <w:bCs/>
          <w:i/>
          <w:iCs/>
          <w:color w:val="76923C" w:themeColor="accent3" w:themeShade="BF"/>
          <w:sz w:val="24"/>
          <w:szCs w:val="24"/>
        </w:rPr>
        <w:t>v</w:t>
      </w:r>
      <w:r w:rsidRPr="00A759AF">
        <w:rPr>
          <w:rFonts w:ascii="Congenial" w:hAnsi="Congenial" w:cs="Arial"/>
          <w:b/>
          <w:bCs/>
          <w:i/>
          <w:iCs/>
          <w:color w:val="5F497A" w:themeColor="accent4" w:themeShade="BF"/>
          <w:sz w:val="24"/>
          <w:szCs w:val="24"/>
        </w:rPr>
        <w:t>i</w:t>
      </w:r>
      <w:r w:rsidRPr="00A759AF">
        <w:rPr>
          <w:rFonts w:ascii="Congenial" w:hAnsi="Congenial" w:cs="Arial"/>
          <w:b/>
          <w:bCs/>
          <w:i/>
          <w:iCs/>
          <w:color w:val="E36C0A" w:themeColor="accent6" w:themeShade="BF"/>
          <w:sz w:val="24"/>
          <w:szCs w:val="24"/>
        </w:rPr>
        <w:t>n</w:t>
      </w:r>
      <w:r w:rsidRPr="00BC576A">
        <w:rPr>
          <w:rFonts w:ascii="Congenial" w:hAnsi="Congenial" w:cs="Arial"/>
          <w:b/>
          <w:bCs/>
          <w:i/>
          <w:iCs/>
          <w:color w:val="990033"/>
          <w:sz w:val="24"/>
          <w:szCs w:val="24"/>
        </w:rPr>
        <w:t>g</w:t>
      </w:r>
      <w:r w:rsidRPr="00BC576A">
        <w:rPr>
          <w:rFonts w:ascii="Congenial" w:hAnsi="Congenial" w:cs="Arial"/>
          <w:b/>
          <w:bCs/>
          <w:i/>
          <w:iCs/>
          <w:color w:val="E5AB09"/>
          <w:sz w:val="24"/>
          <w:szCs w:val="24"/>
        </w:rPr>
        <w:t>!</w:t>
      </w:r>
      <w:r w:rsidRPr="00A759AF">
        <w:rPr>
          <w:rFonts w:ascii="Congenial" w:hAnsi="Congenial" w:cs="Arial"/>
          <w:b/>
          <w:bCs/>
          <w:i/>
          <w:iCs/>
          <w:sz w:val="24"/>
          <w:szCs w:val="24"/>
        </w:rPr>
        <w:t xml:space="preserve"> </w:t>
      </w:r>
    </w:p>
    <w:p w14:paraId="1CAFE8B6" w14:textId="7EFB6526" w:rsidR="00A27C89" w:rsidRPr="00A27C89" w:rsidRDefault="00453CF3" w:rsidP="00E55834">
      <w:pPr>
        <w:rPr>
          <w:rFonts w:ascii="Arial" w:hAnsi="Arial" w:cs="Arial"/>
        </w:rPr>
      </w:pPr>
      <w:r w:rsidRPr="00BC576A">
        <w:rPr>
          <w:rFonts w:ascii="Arial" w:hAnsi="Arial" w:cs="Arial"/>
        </w:rPr>
        <w:t xml:space="preserve">The </w:t>
      </w:r>
      <w:r>
        <w:rPr>
          <w:rFonts w:ascii="Arial" w:hAnsi="Arial" w:cs="Arial"/>
        </w:rPr>
        <w:t>Council Office will be closed on Nov 28 &amp; 29</w:t>
      </w:r>
    </w:p>
    <w:p w14:paraId="096F0EC1"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7" w:name="_Toc181370721"/>
      <w:r w:rsidRPr="00F57A40">
        <w:rPr>
          <w:rFonts w:ascii="Century Gothic" w:hAnsi="Century Gothic"/>
          <w:b/>
          <w:smallCaps/>
          <w:color w:val="FFFFFF" w:themeColor="background1"/>
        </w:rPr>
        <w:t>Waukesha Council</w:t>
      </w:r>
      <w:bookmarkEnd w:id="6"/>
      <w:bookmarkEnd w:id="7"/>
      <w:r w:rsidRPr="00F57A40">
        <w:rPr>
          <w:rFonts w:ascii="Century Gothic" w:hAnsi="Century Gothic"/>
          <w:b/>
          <w:smallCaps/>
          <w:color w:val="FFFFFF" w:themeColor="background1"/>
        </w:rPr>
        <w:t xml:space="preserve"> </w:t>
      </w:r>
    </w:p>
    <w:p w14:paraId="22832E95" w14:textId="64A53D80" w:rsidR="00E15B82" w:rsidRPr="000335E9" w:rsidRDefault="00E15B82" w:rsidP="00E15B82">
      <w:pPr>
        <w:pStyle w:val="NoSpacing"/>
        <w:rPr>
          <w:rFonts w:ascii="Arial" w:hAnsi="Arial" w:cs="Arial"/>
          <w:b/>
          <w:bCs/>
        </w:rPr>
      </w:pPr>
      <w:r w:rsidRPr="006B5BD7">
        <w:rPr>
          <w:rFonts w:ascii="Arial" w:hAnsi="Arial" w:cs="Arial"/>
          <w:b/>
          <w:bCs/>
          <w:color w:val="365F91" w:themeColor="accent1" w:themeShade="BF"/>
          <w:sz w:val="24"/>
          <w:szCs w:val="24"/>
        </w:rPr>
        <w:t>Welcome New Conference Presidents</w:t>
      </w:r>
    </w:p>
    <w:p w14:paraId="1D9EDC7A" w14:textId="77777777" w:rsidR="00E15B82" w:rsidRDefault="00E15B82" w:rsidP="00E15B82">
      <w:pPr>
        <w:pStyle w:val="NoSpacing"/>
        <w:rPr>
          <w:rFonts w:ascii="Arial" w:hAnsi="Arial" w:cs="Arial"/>
        </w:rPr>
      </w:pPr>
      <w:r>
        <w:rPr>
          <w:rFonts w:ascii="Arial" w:hAnsi="Arial" w:cs="Arial"/>
        </w:rPr>
        <w:t xml:space="preserve">Congratulations to:  </w:t>
      </w:r>
    </w:p>
    <w:p w14:paraId="727CFFB2" w14:textId="7A1E8129" w:rsidR="00E15B82" w:rsidRPr="007104D0" w:rsidRDefault="00E15B82" w:rsidP="00E15B82">
      <w:pPr>
        <w:pStyle w:val="NoSpacing"/>
        <w:numPr>
          <w:ilvl w:val="0"/>
          <w:numId w:val="17"/>
        </w:numPr>
        <w:suppressAutoHyphens/>
        <w:autoSpaceDN w:val="0"/>
        <w:textAlignment w:val="baseline"/>
        <w:rPr>
          <w:rFonts w:ascii="Arial" w:hAnsi="Arial" w:cs="Arial"/>
        </w:rPr>
      </w:pPr>
      <w:r>
        <w:rPr>
          <w:rFonts w:ascii="Arial" w:hAnsi="Arial" w:cs="Arial"/>
        </w:rPr>
        <w:t xml:space="preserve">Don Kerber, </w:t>
      </w:r>
      <w:r w:rsidRPr="007104D0">
        <w:rPr>
          <w:rFonts w:ascii="Arial" w:hAnsi="Arial" w:cs="Arial"/>
        </w:rPr>
        <w:t xml:space="preserve">St. Teresa of Calcutta – </w:t>
      </w:r>
      <w:r>
        <w:rPr>
          <w:rFonts w:ascii="Arial" w:hAnsi="Arial" w:cs="Arial"/>
        </w:rPr>
        <w:t xml:space="preserve">North Lake </w:t>
      </w:r>
    </w:p>
    <w:p w14:paraId="406A4587" w14:textId="77777777" w:rsidR="00E15B82" w:rsidRDefault="00E15B82" w:rsidP="00E15B82">
      <w:pPr>
        <w:pStyle w:val="NoSpacing"/>
        <w:numPr>
          <w:ilvl w:val="0"/>
          <w:numId w:val="17"/>
        </w:numPr>
        <w:suppressAutoHyphens/>
        <w:autoSpaceDN w:val="0"/>
        <w:textAlignment w:val="baseline"/>
        <w:rPr>
          <w:rFonts w:ascii="Arial" w:hAnsi="Arial" w:cs="Arial"/>
        </w:rPr>
      </w:pPr>
      <w:r>
        <w:rPr>
          <w:rFonts w:ascii="Arial" w:hAnsi="Arial" w:cs="Arial"/>
        </w:rPr>
        <w:t xml:space="preserve">Paula Engelking, Holy Apostles Conference - New Berlin </w:t>
      </w:r>
    </w:p>
    <w:p w14:paraId="47FA1B3E" w14:textId="77777777" w:rsidR="00E15B82" w:rsidRDefault="00E15B82" w:rsidP="00E15B82">
      <w:pPr>
        <w:pStyle w:val="NoSpacing"/>
        <w:numPr>
          <w:ilvl w:val="0"/>
          <w:numId w:val="17"/>
        </w:numPr>
        <w:suppressAutoHyphens/>
        <w:autoSpaceDN w:val="0"/>
        <w:textAlignment w:val="baseline"/>
        <w:rPr>
          <w:rFonts w:ascii="Arial" w:hAnsi="Arial" w:cs="Arial"/>
        </w:rPr>
      </w:pPr>
      <w:r>
        <w:rPr>
          <w:rFonts w:ascii="Arial" w:hAnsi="Arial" w:cs="Arial"/>
        </w:rPr>
        <w:t xml:space="preserve">Mary McKee, St. Agnes Conference - Butler </w:t>
      </w:r>
    </w:p>
    <w:p w14:paraId="60F3F323" w14:textId="77777777" w:rsidR="00E15B82" w:rsidRDefault="00E15B82" w:rsidP="00E15B82">
      <w:pPr>
        <w:pStyle w:val="NoSpacing"/>
        <w:numPr>
          <w:ilvl w:val="0"/>
          <w:numId w:val="17"/>
        </w:numPr>
        <w:suppressAutoHyphens/>
        <w:autoSpaceDN w:val="0"/>
        <w:textAlignment w:val="baseline"/>
        <w:rPr>
          <w:rFonts w:ascii="Arial" w:hAnsi="Arial" w:cs="Arial"/>
        </w:rPr>
      </w:pPr>
      <w:r>
        <w:rPr>
          <w:rFonts w:ascii="Arial" w:hAnsi="Arial" w:cs="Arial"/>
        </w:rPr>
        <w:t>Bill Smith, St. John Neumann - Waukesha</w:t>
      </w:r>
    </w:p>
    <w:p w14:paraId="09C368D9" w14:textId="77777777" w:rsidR="00E15B82" w:rsidRDefault="00E15B82" w:rsidP="00E15B82">
      <w:pPr>
        <w:pStyle w:val="NoSpacing"/>
        <w:rPr>
          <w:rFonts w:ascii="Arial" w:hAnsi="Arial" w:cs="Arial"/>
        </w:rPr>
      </w:pPr>
    </w:p>
    <w:p w14:paraId="289A0C39" w14:textId="77777777" w:rsidR="00E15B82" w:rsidRDefault="00E15B82" w:rsidP="00E15B82">
      <w:pPr>
        <w:pStyle w:val="NoSpacing"/>
        <w:rPr>
          <w:rFonts w:ascii="Arial" w:hAnsi="Arial" w:cs="Arial"/>
        </w:rPr>
      </w:pPr>
      <w:r>
        <w:rPr>
          <w:rFonts w:ascii="Arial" w:hAnsi="Arial" w:cs="Arial"/>
        </w:rPr>
        <w:t xml:space="preserve">Welcome to St. Vincent de Paul Waukesha’s leadership team! </w:t>
      </w:r>
    </w:p>
    <w:p w14:paraId="38D3B3CF" w14:textId="77777777" w:rsidR="00E15B82" w:rsidRDefault="00E15B82" w:rsidP="00E15B82">
      <w:pPr>
        <w:pStyle w:val="NoSpacing"/>
        <w:rPr>
          <w:rFonts w:ascii="Arial" w:hAnsi="Arial" w:cs="Arial"/>
        </w:rPr>
      </w:pPr>
    </w:p>
    <w:p w14:paraId="2CA5E285" w14:textId="0D39790C" w:rsidR="00E15B82" w:rsidRPr="009D7242" w:rsidRDefault="00E15B82" w:rsidP="00E15B82">
      <w:pPr>
        <w:pStyle w:val="NoSpacing"/>
        <w:rPr>
          <w:rFonts w:ascii="Arial" w:hAnsi="Arial" w:cs="Arial"/>
          <w:bCs/>
          <w:i/>
          <w:iCs/>
          <w:color w:val="31849B" w:themeColor="accent5" w:themeShade="BF"/>
        </w:rPr>
      </w:pPr>
      <w:r>
        <w:rPr>
          <w:rFonts w:ascii="Arial" w:hAnsi="Arial" w:cs="Arial"/>
        </w:rPr>
        <w:t>And many thanks to previous Conference Presidents</w:t>
      </w:r>
      <w:r w:rsidR="006B5BD7">
        <w:rPr>
          <w:rFonts w:ascii="Arial" w:hAnsi="Arial" w:cs="Arial"/>
        </w:rPr>
        <w:t>:</w:t>
      </w:r>
      <w:r>
        <w:rPr>
          <w:rFonts w:ascii="Arial" w:hAnsi="Arial" w:cs="Arial"/>
        </w:rPr>
        <w:t xml:space="preserve"> Joan Bens</w:t>
      </w:r>
      <w:r w:rsidR="006B5BD7">
        <w:rPr>
          <w:rFonts w:ascii="Arial" w:hAnsi="Arial" w:cs="Arial"/>
        </w:rPr>
        <w:t>o</w:t>
      </w:r>
      <w:r>
        <w:rPr>
          <w:rFonts w:ascii="Arial" w:hAnsi="Arial" w:cs="Arial"/>
        </w:rPr>
        <w:t>n</w:t>
      </w:r>
      <w:r w:rsidR="00AD716A">
        <w:rPr>
          <w:rFonts w:ascii="Arial" w:hAnsi="Arial" w:cs="Arial"/>
        </w:rPr>
        <w:t>-</w:t>
      </w:r>
      <w:r>
        <w:rPr>
          <w:rFonts w:ascii="Arial" w:hAnsi="Arial" w:cs="Arial"/>
        </w:rPr>
        <w:t>St. Teresa of Calcutta, Bob Nolan</w:t>
      </w:r>
      <w:r w:rsidR="00AD716A">
        <w:rPr>
          <w:rFonts w:ascii="Arial" w:hAnsi="Arial" w:cs="Arial"/>
        </w:rPr>
        <w:t>-</w:t>
      </w:r>
      <w:r>
        <w:rPr>
          <w:rFonts w:ascii="Arial" w:hAnsi="Arial" w:cs="Arial"/>
        </w:rPr>
        <w:t>Holy Apostles, Andy Igl</w:t>
      </w:r>
      <w:r w:rsidR="00AD716A">
        <w:rPr>
          <w:rFonts w:ascii="Arial" w:hAnsi="Arial" w:cs="Arial"/>
        </w:rPr>
        <w:t>-</w:t>
      </w:r>
      <w:r>
        <w:rPr>
          <w:rFonts w:ascii="Arial" w:hAnsi="Arial" w:cs="Arial"/>
        </w:rPr>
        <w:t xml:space="preserve">St. Agnes, and </w:t>
      </w:r>
      <w:r w:rsidR="00AD716A">
        <w:rPr>
          <w:rFonts w:ascii="Arial" w:hAnsi="Arial" w:cs="Arial"/>
        </w:rPr>
        <w:t xml:space="preserve">Mary </w:t>
      </w:r>
      <w:r w:rsidRPr="00617A88">
        <w:rPr>
          <w:rFonts w:ascii="Arial" w:hAnsi="Arial" w:cs="Arial"/>
        </w:rPr>
        <w:t>Jean McCorm</w:t>
      </w:r>
      <w:r w:rsidR="006B5BD7">
        <w:rPr>
          <w:rFonts w:ascii="Arial" w:hAnsi="Arial" w:cs="Arial"/>
        </w:rPr>
        <w:t>a</w:t>
      </w:r>
      <w:r w:rsidRPr="00617A88">
        <w:rPr>
          <w:rFonts w:ascii="Arial" w:hAnsi="Arial" w:cs="Arial"/>
        </w:rPr>
        <w:t>ck</w:t>
      </w:r>
      <w:r w:rsidR="00AD716A">
        <w:rPr>
          <w:rFonts w:ascii="Arial" w:hAnsi="Arial" w:cs="Arial"/>
        </w:rPr>
        <w:t>-</w:t>
      </w:r>
      <w:r>
        <w:rPr>
          <w:rFonts w:ascii="Arial" w:hAnsi="Arial" w:cs="Arial"/>
        </w:rPr>
        <w:t xml:space="preserve">St. John Neumann for your dedication serving in this role.  </w:t>
      </w:r>
    </w:p>
    <w:p w14:paraId="72EFC561" w14:textId="77777777" w:rsidR="00E15B82" w:rsidRDefault="00E15B82" w:rsidP="00E15B82">
      <w:pPr>
        <w:pStyle w:val="NoSpacing"/>
        <w:rPr>
          <w:rFonts w:ascii="Arial" w:hAnsi="Arial" w:cs="Arial"/>
          <w:bCs/>
          <w:i/>
          <w:iCs/>
          <w:color w:val="31849B" w:themeColor="accent5" w:themeShade="BF"/>
        </w:rPr>
      </w:pPr>
    </w:p>
    <w:p w14:paraId="73741BDD" w14:textId="77777777" w:rsidR="00E15B82" w:rsidRPr="006D60B6" w:rsidRDefault="00E15B82" w:rsidP="00E15B82">
      <w:pPr>
        <w:pStyle w:val="NoSpacing"/>
        <w:rPr>
          <w:rFonts w:ascii="Arial" w:hAnsi="Arial" w:cs="Arial"/>
          <w:bCs/>
        </w:rPr>
      </w:pPr>
      <w:r w:rsidRPr="006D60B6">
        <w:rPr>
          <w:rFonts w:ascii="Arial" w:hAnsi="Arial" w:cs="Arial"/>
          <w:bCs/>
        </w:rPr>
        <w:t xml:space="preserve">Rob Shelledy, Director of Mission Engagement, will spearhead New Conference President Training for all new officers.  The Council is here to serve you and all members. </w:t>
      </w:r>
    </w:p>
    <w:p w14:paraId="485DD06A" w14:textId="77777777" w:rsidR="00E15B82" w:rsidRPr="009D7242" w:rsidRDefault="00E15B82" w:rsidP="00E15B82">
      <w:pPr>
        <w:pStyle w:val="NoSpacing"/>
        <w:rPr>
          <w:rFonts w:ascii="Arial" w:hAnsi="Arial" w:cs="Arial"/>
          <w:bCs/>
          <w:i/>
          <w:iCs/>
          <w:color w:val="31849B" w:themeColor="accent5" w:themeShade="BF"/>
        </w:rPr>
      </w:pPr>
      <w:r>
        <w:rPr>
          <w:rFonts w:ascii="Arial" w:hAnsi="Arial" w:cs="Arial"/>
          <w:bCs/>
          <w:i/>
          <w:iCs/>
          <w:color w:val="31849B" w:themeColor="accent5" w:themeShade="BF"/>
        </w:rPr>
        <w:t xml:space="preserve"> </w:t>
      </w:r>
      <w:r w:rsidRPr="009D7242">
        <w:rPr>
          <w:rFonts w:ascii="Arial" w:hAnsi="Arial" w:cs="Arial"/>
          <w:bCs/>
          <w:i/>
          <w:iCs/>
          <w:color w:val="31849B" w:themeColor="accent5" w:themeShade="BF"/>
        </w:rPr>
        <w:t xml:space="preserve"> </w:t>
      </w:r>
    </w:p>
    <w:p w14:paraId="59AF54FC" w14:textId="77777777" w:rsidR="00E15B82" w:rsidRPr="009831F5" w:rsidRDefault="00E15B82" w:rsidP="00E15B82">
      <w:pPr>
        <w:pStyle w:val="NoSpacing"/>
        <w:rPr>
          <w:rFonts w:ascii="Arial" w:hAnsi="Arial" w:cs="Arial"/>
          <w:b/>
          <w:bCs/>
          <w:color w:val="FF0000"/>
          <w:sz w:val="24"/>
          <w:szCs w:val="24"/>
        </w:rPr>
      </w:pPr>
      <w:r w:rsidRPr="004F19A2">
        <w:rPr>
          <w:rFonts w:ascii="Arial" w:hAnsi="Arial" w:cs="Arial"/>
          <w:b/>
          <w:bCs/>
          <w:color w:val="365F91" w:themeColor="accent1" w:themeShade="BF"/>
          <w:sz w:val="24"/>
          <w:szCs w:val="24"/>
        </w:rPr>
        <w:t>Conference</w:t>
      </w:r>
      <w:r>
        <w:rPr>
          <w:rFonts w:ascii="Arial" w:hAnsi="Arial" w:cs="Arial"/>
          <w:b/>
          <w:bCs/>
          <w:color w:val="365F91" w:themeColor="accent1" w:themeShade="BF"/>
          <w:sz w:val="24"/>
          <w:szCs w:val="24"/>
        </w:rPr>
        <w:t xml:space="preserve"> </w:t>
      </w:r>
      <w:r w:rsidRPr="004F19A2">
        <w:rPr>
          <w:rFonts w:ascii="Arial" w:hAnsi="Arial" w:cs="Arial"/>
          <w:b/>
          <w:bCs/>
          <w:color w:val="365F91" w:themeColor="accent1" w:themeShade="BF"/>
          <w:sz w:val="24"/>
          <w:szCs w:val="24"/>
        </w:rPr>
        <w:t>Annual</w:t>
      </w:r>
      <w:r>
        <w:rPr>
          <w:rFonts w:ascii="Arial" w:hAnsi="Arial" w:cs="Arial"/>
          <w:b/>
          <w:bCs/>
          <w:color w:val="365F91" w:themeColor="accent1" w:themeShade="BF"/>
          <w:sz w:val="24"/>
          <w:szCs w:val="24"/>
        </w:rPr>
        <w:t xml:space="preserve"> </w:t>
      </w:r>
      <w:r w:rsidRPr="004F19A2">
        <w:rPr>
          <w:rFonts w:ascii="Arial" w:hAnsi="Arial" w:cs="Arial"/>
          <w:b/>
          <w:bCs/>
          <w:color w:val="365F91" w:themeColor="accent1" w:themeShade="BF"/>
          <w:sz w:val="24"/>
          <w:szCs w:val="24"/>
        </w:rPr>
        <w:t>Reporting</w:t>
      </w:r>
      <w:r>
        <w:rPr>
          <w:rFonts w:ascii="Arial" w:hAnsi="Arial" w:cs="Arial"/>
          <w:b/>
          <w:bCs/>
          <w:color w:val="365F91" w:themeColor="accent1" w:themeShade="BF"/>
          <w:sz w:val="24"/>
          <w:szCs w:val="24"/>
        </w:rPr>
        <w:t xml:space="preserve"> </w:t>
      </w:r>
      <w:r w:rsidRPr="004F19A2">
        <w:rPr>
          <w:rFonts w:ascii="Arial" w:hAnsi="Arial" w:cs="Arial"/>
          <w:b/>
          <w:bCs/>
          <w:color w:val="365F91" w:themeColor="accent1" w:themeShade="BF"/>
          <w:sz w:val="24"/>
          <w:szCs w:val="24"/>
        </w:rPr>
        <w:t>(Due</w:t>
      </w:r>
      <w:r>
        <w:rPr>
          <w:rFonts w:ascii="Arial" w:hAnsi="Arial" w:cs="Arial"/>
          <w:b/>
          <w:bCs/>
          <w:color w:val="365F91" w:themeColor="accent1" w:themeShade="BF"/>
          <w:sz w:val="24"/>
          <w:szCs w:val="24"/>
        </w:rPr>
        <w:t xml:space="preserve"> </w:t>
      </w:r>
      <w:r w:rsidRPr="004F19A2">
        <w:rPr>
          <w:rFonts w:ascii="Arial" w:hAnsi="Arial" w:cs="Arial"/>
          <w:b/>
          <w:bCs/>
          <w:color w:val="365F91" w:themeColor="accent1" w:themeShade="BF"/>
          <w:sz w:val="24"/>
          <w:szCs w:val="24"/>
        </w:rPr>
        <w:t>date</w:t>
      </w:r>
      <w:r>
        <w:rPr>
          <w:rFonts w:ascii="Arial" w:hAnsi="Arial" w:cs="Arial"/>
          <w:b/>
          <w:bCs/>
          <w:color w:val="365F91" w:themeColor="accent1" w:themeShade="BF"/>
          <w:sz w:val="24"/>
          <w:szCs w:val="24"/>
        </w:rPr>
        <w:t xml:space="preserve"> </w:t>
      </w:r>
      <w:r w:rsidRPr="004F19A2">
        <w:rPr>
          <w:rFonts w:ascii="Arial" w:hAnsi="Arial" w:cs="Arial"/>
          <w:b/>
          <w:bCs/>
          <w:color w:val="365F91" w:themeColor="accent1" w:themeShade="BF"/>
          <w:sz w:val="24"/>
          <w:szCs w:val="24"/>
        </w:rPr>
        <w:t>October</w:t>
      </w:r>
      <w:r>
        <w:rPr>
          <w:rFonts w:ascii="Arial" w:hAnsi="Arial" w:cs="Arial"/>
          <w:b/>
          <w:bCs/>
          <w:color w:val="365F91" w:themeColor="accent1" w:themeShade="BF"/>
          <w:sz w:val="24"/>
          <w:szCs w:val="24"/>
        </w:rPr>
        <w:t xml:space="preserve"> </w:t>
      </w:r>
      <w:r w:rsidRPr="004F19A2">
        <w:rPr>
          <w:rFonts w:ascii="Arial" w:hAnsi="Arial" w:cs="Arial"/>
          <w:b/>
          <w:bCs/>
          <w:color w:val="365F91" w:themeColor="accent1" w:themeShade="BF"/>
          <w:sz w:val="24"/>
          <w:szCs w:val="24"/>
        </w:rPr>
        <w:t>21)</w:t>
      </w:r>
      <w:r>
        <w:rPr>
          <w:rFonts w:ascii="Arial" w:hAnsi="Arial" w:cs="Arial"/>
          <w:b/>
          <w:bCs/>
          <w:color w:val="365F91" w:themeColor="accent1" w:themeShade="BF"/>
          <w:sz w:val="24"/>
          <w:szCs w:val="24"/>
        </w:rPr>
        <w:t xml:space="preserve"> </w:t>
      </w:r>
    </w:p>
    <w:p w14:paraId="2349F67D" w14:textId="41D7588E" w:rsidR="00E15B82" w:rsidRDefault="00E15B82" w:rsidP="00E15B82">
      <w:pPr>
        <w:pStyle w:val="NoSpacing"/>
        <w:rPr>
          <w:rFonts w:ascii="Arial" w:hAnsi="Arial" w:cs="Arial"/>
        </w:rPr>
      </w:pPr>
      <w:r w:rsidRPr="00DD26A4">
        <w:rPr>
          <w:rFonts w:ascii="Arial" w:hAnsi="Arial" w:cs="Arial"/>
        </w:rPr>
        <w:t>As</w:t>
      </w:r>
      <w:r>
        <w:rPr>
          <w:rFonts w:ascii="Arial" w:hAnsi="Arial" w:cs="Arial"/>
        </w:rPr>
        <w:t xml:space="preserve"> </w:t>
      </w:r>
      <w:r w:rsidRPr="00DD26A4">
        <w:rPr>
          <w:rFonts w:ascii="Arial" w:hAnsi="Arial" w:cs="Arial"/>
        </w:rPr>
        <w:t>of</w:t>
      </w:r>
      <w:r>
        <w:rPr>
          <w:rFonts w:ascii="Arial" w:hAnsi="Arial" w:cs="Arial"/>
        </w:rPr>
        <w:t xml:space="preserve"> Thursday</w:t>
      </w:r>
      <w:r w:rsidRPr="00DD26A4">
        <w:rPr>
          <w:rFonts w:ascii="Arial" w:hAnsi="Arial" w:cs="Arial"/>
        </w:rPr>
        <w:t>,</w:t>
      </w:r>
      <w:r>
        <w:rPr>
          <w:rFonts w:ascii="Arial" w:hAnsi="Arial" w:cs="Arial"/>
        </w:rPr>
        <w:t xml:space="preserve"> </w:t>
      </w:r>
      <w:r w:rsidR="006B5BD7">
        <w:rPr>
          <w:rFonts w:ascii="Arial" w:hAnsi="Arial" w:cs="Arial"/>
        </w:rPr>
        <w:t>10/31</w:t>
      </w:r>
      <w:r w:rsidRPr="00DD26A4">
        <w:rPr>
          <w:rFonts w:ascii="Arial" w:hAnsi="Arial" w:cs="Arial"/>
        </w:rPr>
        <w:t>,</w:t>
      </w:r>
      <w:r>
        <w:rPr>
          <w:rFonts w:ascii="Arial" w:hAnsi="Arial" w:cs="Arial"/>
        </w:rPr>
        <w:t xml:space="preserve"> </w:t>
      </w:r>
      <w:r w:rsidR="00AD716A">
        <w:rPr>
          <w:rFonts w:ascii="Arial" w:hAnsi="Arial" w:cs="Arial"/>
        </w:rPr>
        <w:t>20</w:t>
      </w:r>
      <w:r>
        <w:rPr>
          <w:rFonts w:ascii="Arial" w:hAnsi="Arial" w:cs="Arial"/>
        </w:rPr>
        <w:t xml:space="preserve"> </w:t>
      </w:r>
      <w:r w:rsidRPr="00DD26A4">
        <w:rPr>
          <w:rFonts w:ascii="Arial" w:hAnsi="Arial" w:cs="Arial"/>
        </w:rPr>
        <w:t>Conferences</w:t>
      </w:r>
      <w:r>
        <w:rPr>
          <w:rFonts w:ascii="Arial" w:hAnsi="Arial" w:cs="Arial"/>
        </w:rPr>
        <w:t xml:space="preserve"> </w:t>
      </w:r>
      <w:r w:rsidRPr="00DD26A4">
        <w:rPr>
          <w:rFonts w:ascii="Arial" w:hAnsi="Arial" w:cs="Arial"/>
        </w:rPr>
        <w:t>have</w:t>
      </w:r>
      <w:r>
        <w:rPr>
          <w:rFonts w:ascii="Arial" w:hAnsi="Arial" w:cs="Arial"/>
        </w:rPr>
        <w:t xml:space="preserve"> </w:t>
      </w:r>
      <w:r w:rsidRPr="00DD26A4">
        <w:rPr>
          <w:rFonts w:ascii="Arial" w:hAnsi="Arial" w:cs="Arial"/>
        </w:rPr>
        <w:t>submitted</w:t>
      </w:r>
      <w:r>
        <w:rPr>
          <w:rFonts w:ascii="Arial" w:hAnsi="Arial" w:cs="Arial"/>
        </w:rPr>
        <w:t xml:space="preserve"> </w:t>
      </w:r>
      <w:r w:rsidRPr="00DD26A4">
        <w:rPr>
          <w:rFonts w:ascii="Arial" w:hAnsi="Arial" w:cs="Arial"/>
        </w:rPr>
        <w:t>their</w:t>
      </w:r>
      <w:r>
        <w:rPr>
          <w:rFonts w:ascii="Arial" w:hAnsi="Arial" w:cs="Arial"/>
        </w:rPr>
        <w:t xml:space="preserve"> </w:t>
      </w:r>
      <w:r w:rsidRPr="00DD26A4">
        <w:rPr>
          <w:rFonts w:ascii="Arial" w:hAnsi="Arial" w:cs="Arial"/>
        </w:rPr>
        <w:t>Conference</w:t>
      </w:r>
      <w:r>
        <w:rPr>
          <w:rFonts w:ascii="Arial" w:hAnsi="Arial" w:cs="Arial"/>
        </w:rPr>
        <w:t xml:space="preserve"> </w:t>
      </w:r>
      <w:r w:rsidRPr="00DD26A4">
        <w:rPr>
          <w:rFonts w:ascii="Arial" w:hAnsi="Arial" w:cs="Arial"/>
        </w:rPr>
        <w:t>Annual</w:t>
      </w:r>
      <w:r>
        <w:rPr>
          <w:rFonts w:ascii="Arial" w:hAnsi="Arial" w:cs="Arial"/>
        </w:rPr>
        <w:t xml:space="preserve"> </w:t>
      </w:r>
      <w:r w:rsidRPr="00DD26A4">
        <w:rPr>
          <w:rFonts w:ascii="Arial" w:hAnsi="Arial" w:cs="Arial"/>
        </w:rPr>
        <w:t>Report.</w:t>
      </w:r>
      <w:r>
        <w:rPr>
          <w:rFonts w:ascii="Arial" w:hAnsi="Arial" w:cs="Arial"/>
        </w:rPr>
        <w:t xml:space="preserve">  </w:t>
      </w:r>
      <w:r w:rsidRPr="00DD26A4">
        <w:rPr>
          <w:rFonts w:ascii="Arial" w:hAnsi="Arial" w:cs="Arial"/>
        </w:rPr>
        <w:t>Please</w:t>
      </w:r>
      <w:r>
        <w:rPr>
          <w:rFonts w:ascii="Arial" w:hAnsi="Arial" w:cs="Arial"/>
        </w:rPr>
        <w:t xml:space="preserve"> </w:t>
      </w:r>
      <w:r w:rsidRPr="00DD26A4">
        <w:rPr>
          <w:rFonts w:ascii="Arial" w:hAnsi="Arial" w:cs="Arial"/>
        </w:rPr>
        <w:t>let</w:t>
      </w:r>
      <w:r>
        <w:rPr>
          <w:rFonts w:ascii="Arial" w:hAnsi="Arial" w:cs="Arial"/>
        </w:rPr>
        <w:t xml:space="preserve"> </w:t>
      </w:r>
      <w:r w:rsidRPr="00DD26A4">
        <w:rPr>
          <w:rFonts w:ascii="Arial" w:hAnsi="Arial" w:cs="Arial"/>
        </w:rPr>
        <w:t>this</w:t>
      </w:r>
      <w:r>
        <w:rPr>
          <w:rFonts w:ascii="Arial" w:hAnsi="Arial" w:cs="Arial"/>
        </w:rPr>
        <w:t xml:space="preserve"> </w:t>
      </w:r>
      <w:r w:rsidRPr="00DD26A4">
        <w:rPr>
          <w:rFonts w:ascii="Arial" w:hAnsi="Arial" w:cs="Arial"/>
        </w:rPr>
        <w:t>serve</w:t>
      </w:r>
      <w:r>
        <w:rPr>
          <w:rFonts w:ascii="Arial" w:hAnsi="Arial" w:cs="Arial"/>
        </w:rPr>
        <w:t xml:space="preserve"> </w:t>
      </w:r>
      <w:r w:rsidRPr="00DD26A4">
        <w:rPr>
          <w:rFonts w:ascii="Arial" w:hAnsi="Arial" w:cs="Arial"/>
        </w:rPr>
        <w:t>as</w:t>
      </w:r>
      <w:r>
        <w:rPr>
          <w:rFonts w:ascii="Arial" w:hAnsi="Arial" w:cs="Arial"/>
        </w:rPr>
        <w:t xml:space="preserve"> </w:t>
      </w:r>
      <w:r w:rsidRPr="00DD26A4">
        <w:rPr>
          <w:rFonts w:ascii="Arial" w:hAnsi="Arial" w:cs="Arial"/>
        </w:rPr>
        <w:t>a</w:t>
      </w:r>
      <w:r>
        <w:rPr>
          <w:rFonts w:ascii="Arial" w:hAnsi="Arial" w:cs="Arial"/>
        </w:rPr>
        <w:t xml:space="preserve"> </w:t>
      </w:r>
      <w:r w:rsidRPr="00DD26A4">
        <w:rPr>
          <w:rFonts w:ascii="Arial" w:hAnsi="Arial" w:cs="Arial"/>
        </w:rPr>
        <w:t>reminder!</w:t>
      </w:r>
      <w:r>
        <w:rPr>
          <w:rFonts w:ascii="Arial" w:hAnsi="Arial" w:cs="Arial"/>
        </w:rPr>
        <w:t xml:space="preserve">  </w:t>
      </w:r>
      <w:r w:rsidRPr="00DD26A4">
        <w:rPr>
          <w:rFonts w:ascii="Arial" w:hAnsi="Arial" w:cs="Arial"/>
        </w:rPr>
        <w:t>All</w:t>
      </w:r>
      <w:r>
        <w:rPr>
          <w:rFonts w:ascii="Arial" w:hAnsi="Arial" w:cs="Arial"/>
        </w:rPr>
        <w:t xml:space="preserve"> </w:t>
      </w:r>
      <w:r w:rsidRPr="00DD26A4">
        <w:rPr>
          <w:rFonts w:ascii="Arial" w:hAnsi="Arial" w:cs="Arial"/>
        </w:rPr>
        <w:t>Conference</w:t>
      </w:r>
      <w:r>
        <w:rPr>
          <w:rFonts w:ascii="Arial" w:hAnsi="Arial" w:cs="Arial"/>
        </w:rPr>
        <w:t xml:space="preserve"> </w:t>
      </w:r>
      <w:r w:rsidRPr="00DD26A4">
        <w:rPr>
          <w:rFonts w:ascii="Arial" w:hAnsi="Arial" w:cs="Arial"/>
        </w:rPr>
        <w:t>Annual</w:t>
      </w:r>
      <w:r>
        <w:rPr>
          <w:rFonts w:ascii="Arial" w:hAnsi="Arial" w:cs="Arial"/>
        </w:rPr>
        <w:t xml:space="preserve"> </w:t>
      </w:r>
      <w:r w:rsidRPr="00DD26A4">
        <w:rPr>
          <w:rFonts w:ascii="Arial" w:hAnsi="Arial" w:cs="Arial"/>
        </w:rPr>
        <w:t>Reports</w:t>
      </w:r>
      <w:r>
        <w:rPr>
          <w:rFonts w:ascii="Arial" w:hAnsi="Arial" w:cs="Arial"/>
        </w:rPr>
        <w:t xml:space="preserve"> </w:t>
      </w:r>
      <w:r w:rsidRPr="00DD26A4">
        <w:rPr>
          <w:rFonts w:ascii="Arial" w:hAnsi="Arial" w:cs="Arial"/>
        </w:rPr>
        <w:t>must</w:t>
      </w:r>
      <w:r>
        <w:rPr>
          <w:rFonts w:ascii="Arial" w:hAnsi="Arial" w:cs="Arial"/>
        </w:rPr>
        <w:t xml:space="preserve"> </w:t>
      </w:r>
      <w:r w:rsidRPr="00DD26A4">
        <w:rPr>
          <w:rFonts w:ascii="Arial" w:hAnsi="Arial" w:cs="Arial"/>
        </w:rPr>
        <w:t>be</w:t>
      </w:r>
      <w:r>
        <w:rPr>
          <w:rFonts w:ascii="Arial" w:hAnsi="Arial" w:cs="Arial"/>
        </w:rPr>
        <w:t xml:space="preserve"> </w:t>
      </w:r>
      <w:r w:rsidRPr="00DD26A4">
        <w:rPr>
          <w:rFonts w:ascii="Arial" w:hAnsi="Arial" w:cs="Arial"/>
        </w:rPr>
        <w:t>submitted,</w:t>
      </w:r>
      <w:r>
        <w:rPr>
          <w:rFonts w:ascii="Arial" w:hAnsi="Arial" w:cs="Arial"/>
        </w:rPr>
        <w:t xml:space="preserve"> </w:t>
      </w:r>
      <w:r w:rsidRPr="00DD26A4">
        <w:rPr>
          <w:rFonts w:ascii="Arial" w:hAnsi="Arial" w:cs="Arial"/>
        </w:rPr>
        <w:t>consolidated,</w:t>
      </w:r>
      <w:r>
        <w:rPr>
          <w:rFonts w:ascii="Arial" w:hAnsi="Arial" w:cs="Arial"/>
        </w:rPr>
        <w:t xml:space="preserve"> </w:t>
      </w:r>
      <w:r w:rsidRPr="00DD26A4">
        <w:rPr>
          <w:rFonts w:ascii="Arial" w:hAnsi="Arial" w:cs="Arial"/>
        </w:rPr>
        <w:t>and</w:t>
      </w:r>
      <w:r>
        <w:rPr>
          <w:rFonts w:ascii="Arial" w:hAnsi="Arial" w:cs="Arial"/>
        </w:rPr>
        <w:t xml:space="preserve"> </w:t>
      </w:r>
      <w:r w:rsidRPr="00DD26A4">
        <w:rPr>
          <w:rFonts w:ascii="Arial" w:hAnsi="Arial" w:cs="Arial"/>
        </w:rPr>
        <w:t>balanced</w:t>
      </w:r>
      <w:r>
        <w:rPr>
          <w:rFonts w:ascii="Arial" w:hAnsi="Arial" w:cs="Arial"/>
        </w:rPr>
        <w:t xml:space="preserve"> </w:t>
      </w:r>
      <w:r w:rsidRPr="00DD26A4">
        <w:rPr>
          <w:rFonts w:ascii="Arial" w:hAnsi="Arial" w:cs="Arial"/>
        </w:rPr>
        <w:t>for</w:t>
      </w:r>
      <w:r>
        <w:rPr>
          <w:rFonts w:ascii="Arial" w:hAnsi="Arial" w:cs="Arial"/>
        </w:rPr>
        <w:t xml:space="preserve"> </w:t>
      </w:r>
      <w:r w:rsidRPr="00DD26A4">
        <w:rPr>
          <w:rFonts w:ascii="Arial" w:hAnsi="Arial" w:cs="Arial"/>
        </w:rPr>
        <w:t>the</w:t>
      </w:r>
      <w:r>
        <w:rPr>
          <w:rFonts w:ascii="Arial" w:hAnsi="Arial" w:cs="Arial"/>
        </w:rPr>
        <w:t xml:space="preserve"> </w:t>
      </w:r>
      <w:r w:rsidRPr="00DD26A4">
        <w:rPr>
          <w:rFonts w:ascii="Arial" w:hAnsi="Arial" w:cs="Arial"/>
        </w:rPr>
        <w:t>office</w:t>
      </w:r>
      <w:r>
        <w:rPr>
          <w:rFonts w:ascii="Arial" w:hAnsi="Arial" w:cs="Arial"/>
        </w:rPr>
        <w:t xml:space="preserve"> </w:t>
      </w:r>
      <w:r w:rsidRPr="00DD26A4">
        <w:rPr>
          <w:rFonts w:ascii="Arial" w:hAnsi="Arial" w:cs="Arial"/>
        </w:rPr>
        <w:t>to</w:t>
      </w:r>
      <w:r>
        <w:rPr>
          <w:rFonts w:ascii="Arial" w:hAnsi="Arial" w:cs="Arial"/>
        </w:rPr>
        <w:t xml:space="preserve"> </w:t>
      </w:r>
      <w:r w:rsidRPr="00DD26A4">
        <w:rPr>
          <w:rFonts w:ascii="Arial" w:hAnsi="Arial" w:cs="Arial"/>
        </w:rPr>
        <w:t>complete</w:t>
      </w:r>
      <w:r>
        <w:rPr>
          <w:rFonts w:ascii="Arial" w:hAnsi="Arial" w:cs="Arial"/>
        </w:rPr>
        <w:t xml:space="preserve"> </w:t>
      </w:r>
      <w:r w:rsidRPr="00DD26A4">
        <w:rPr>
          <w:rFonts w:ascii="Arial" w:hAnsi="Arial" w:cs="Arial"/>
        </w:rPr>
        <w:t>the</w:t>
      </w:r>
      <w:r>
        <w:rPr>
          <w:rFonts w:ascii="Arial" w:hAnsi="Arial" w:cs="Arial"/>
        </w:rPr>
        <w:t xml:space="preserve"> </w:t>
      </w:r>
      <w:r w:rsidRPr="00DD26A4">
        <w:rPr>
          <w:rFonts w:ascii="Arial" w:hAnsi="Arial" w:cs="Arial"/>
        </w:rPr>
        <w:t>‘Council’</w:t>
      </w:r>
      <w:r>
        <w:rPr>
          <w:rFonts w:ascii="Arial" w:hAnsi="Arial" w:cs="Arial"/>
        </w:rPr>
        <w:t xml:space="preserve"> </w:t>
      </w:r>
      <w:r w:rsidRPr="00DD26A4">
        <w:rPr>
          <w:rFonts w:ascii="Arial" w:hAnsi="Arial" w:cs="Arial"/>
        </w:rPr>
        <w:t>Annual</w:t>
      </w:r>
      <w:r>
        <w:rPr>
          <w:rFonts w:ascii="Arial" w:hAnsi="Arial" w:cs="Arial"/>
        </w:rPr>
        <w:t xml:space="preserve"> </w:t>
      </w:r>
      <w:r w:rsidRPr="00DD26A4">
        <w:rPr>
          <w:rFonts w:ascii="Arial" w:hAnsi="Arial" w:cs="Arial"/>
        </w:rPr>
        <w:t>Report.</w:t>
      </w:r>
      <w:r>
        <w:rPr>
          <w:rFonts w:ascii="Arial" w:hAnsi="Arial" w:cs="Arial"/>
        </w:rPr>
        <w:t xml:space="preserve">  </w:t>
      </w:r>
      <w:r w:rsidRPr="00DD26A4">
        <w:rPr>
          <w:rFonts w:ascii="Arial" w:hAnsi="Arial" w:cs="Arial"/>
        </w:rPr>
        <w:t>Your</w:t>
      </w:r>
      <w:r>
        <w:rPr>
          <w:rFonts w:ascii="Arial" w:hAnsi="Arial" w:cs="Arial"/>
        </w:rPr>
        <w:t xml:space="preserve"> </w:t>
      </w:r>
      <w:r w:rsidRPr="00DD26A4">
        <w:rPr>
          <w:rFonts w:ascii="Arial" w:hAnsi="Arial" w:cs="Arial"/>
        </w:rPr>
        <w:t>diligence</w:t>
      </w:r>
      <w:r>
        <w:rPr>
          <w:rFonts w:ascii="Arial" w:hAnsi="Arial" w:cs="Arial"/>
        </w:rPr>
        <w:t xml:space="preserve"> </w:t>
      </w:r>
      <w:r w:rsidRPr="00DD26A4">
        <w:rPr>
          <w:rFonts w:ascii="Arial" w:hAnsi="Arial" w:cs="Arial"/>
        </w:rPr>
        <w:t>carries</w:t>
      </w:r>
      <w:r>
        <w:rPr>
          <w:rFonts w:ascii="Arial" w:hAnsi="Arial" w:cs="Arial"/>
        </w:rPr>
        <w:t xml:space="preserve"> </w:t>
      </w:r>
      <w:r w:rsidRPr="00DD26A4">
        <w:rPr>
          <w:rFonts w:ascii="Arial" w:hAnsi="Arial" w:cs="Arial"/>
        </w:rPr>
        <w:t>over</w:t>
      </w:r>
      <w:r>
        <w:rPr>
          <w:rFonts w:ascii="Arial" w:hAnsi="Arial" w:cs="Arial"/>
        </w:rPr>
        <w:t xml:space="preserve"> </w:t>
      </w:r>
      <w:r w:rsidRPr="00DD26A4">
        <w:rPr>
          <w:rFonts w:ascii="Arial" w:hAnsi="Arial" w:cs="Arial"/>
        </w:rPr>
        <w:t>to</w:t>
      </w:r>
      <w:r>
        <w:rPr>
          <w:rFonts w:ascii="Arial" w:hAnsi="Arial" w:cs="Arial"/>
        </w:rPr>
        <w:t xml:space="preserve"> </w:t>
      </w:r>
      <w:r w:rsidRPr="00DD26A4">
        <w:rPr>
          <w:rFonts w:ascii="Arial" w:hAnsi="Arial" w:cs="Arial"/>
        </w:rPr>
        <w:t>the</w:t>
      </w:r>
      <w:r>
        <w:rPr>
          <w:rFonts w:ascii="Arial" w:hAnsi="Arial" w:cs="Arial"/>
        </w:rPr>
        <w:t xml:space="preserve"> </w:t>
      </w:r>
      <w:r w:rsidRPr="00DD26A4">
        <w:rPr>
          <w:rFonts w:ascii="Arial" w:hAnsi="Arial" w:cs="Arial"/>
        </w:rPr>
        <w:t>Council!</w:t>
      </w:r>
      <w:r>
        <w:rPr>
          <w:rFonts w:ascii="Arial" w:hAnsi="Arial" w:cs="Arial"/>
        </w:rPr>
        <w:t xml:space="preserve">  </w:t>
      </w:r>
      <w:r w:rsidRPr="00DD26A4">
        <w:rPr>
          <w:rFonts w:ascii="Arial" w:hAnsi="Arial" w:cs="Arial"/>
        </w:rPr>
        <w:t>Please</w:t>
      </w:r>
      <w:r>
        <w:rPr>
          <w:rFonts w:ascii="Arial" w:hAnsi="Arial" w:cs="Arial"/>
        </w:rPr>
        <w:t xml:space="preserve"> </w:t>
      </w:r>
      <w:r w:rsidRPr="00DD26A4">
        <w:rPr>
          <w:rFonts w:ascii="Arial" w:hAnsi="Arial" w:cs="Arial"/>
        </w:rPr>
        <w:t>submit</w:t>
      </w:r>
      <w:r>
        <w:rPr>
          <w:rFonts w:ascii="Arial" w:hAnsi="Arial" w:cs="Arial"/>
        </w:rPr>
        <w:t xml:space="preserve"> </w:t>
      </w:r>
      <w:r w:rsidRPr="00DD26A4">
        <w:rPr>
          <w:rFonts w:ascii="Arial" w:hAnsi="Arial" w:cs="Arial"/>
        </w:rPr>
        <w:t>as</w:t>
      </w:r>
      <w:r>
        <w:rPr>
          <w:rFonts w:ascii="Arial" w:hAnsi="Arial" w:cs="Arial"/>
        </w:rPr>
        <w:t xml:space="preserve"> </w:t>
      </w:r>
      <w:r w:rsidRPr="00DD26A4">
        <w:rPr>
          <w:rFonts w:ascii="Arial" w:hAnsi="Arial" w:cs="Arial"/>
        </w:rPr>
        <w:t>soon</w:t>
      </w:r>
      <w:r>
        <w:rPr>
          <w:rFonts w:ascii="Arial" w:hAnsi="Arial" w:cs="Arial"/>
        </w:rPr>
        <w:t xml:space="preserve"> </w:t>
      </w:r>
      <w:r w:rsidRPr="00DD26A4">
        <w:rPr>
          <w:rFonts w:ascii="Arial" w:hAnsi="Arial" w:cs="Arial"/>
        </w:rPr>
        <w:t>as</w:t>
      </w:r>
      <w:r>
        <w:rPr>
          <w:rFonts w:ascii="Arial" w:hAnsi="Arial" w:cs="Arial"/>
        </w:rPr>
        <w:t xml:space="preserve"> </w:t>
      </w:r>
      <w:r w:rsidRPr="00DD26A4">
        <w:rPr>
          <w:rFonts w:ascii="Arial" w:hAnsi="Arial" w:cs="Arial"/>
        </w:rPr>
        <w:t>possible.</w:t>
      </w:r>
      <w:r>
        <w:rPr>
          <w:rFonts w:ascii="Arial" w:hAnsi="Arial" w:cs="Arial"/>
        </w:rPr>
        <w:t xml:space="preserve"> </w:t>
      </w:r>
    </w:p>
    <w:p w14:paraId="365C2F2C" w14:textId="098A8CD8" w:rsidR="00E15B82" w:rsidRPr="00DD26A4" w:rsidRDefault="00E15B82" w:rsidP="00E15B82">
      <w:pPr>
        <w:pStyle w:val="NoSpacing"/>
        <w:rPr>
          <w:rFonts w:ascii="Arial" w:hAnsi="Arial" w:cs="Arial"/>
        </w:rPr>
      </w:pPr>
      <w:r>
        <w:rPr>
          <w:rFonts w:ascii="Arial" w:hAnsi="Arial" w:cs="Arial"/>
        </w:rPr>
        <w:t xml:space="preserve"> </w:t>
      </w:r>
    </w:p>
    <w:p w14:paraId="1D3661DC" w14:textId="77777777" w:rsidR="00E15B82" w:rsidRPr="006B5BD7" w:rsidRDefault="00E15B82" w:rsidP="00E15B82">
      <w:pPr>
        <w:pStyle w:val="NoSpacing"/>
        <w:rPr>
          <w:rFonts w:ascii="Arial" w:hAnsi="Arial" w:cs="Arial"/>
          <w:b/>
          <w:bCs/>
          <w:color w:val="365F91" w:themeColor="accent1" w:themeShade="BF"/>
          <w:sz w:val="24"/>
          <w:szCs w:val="24"/>
        </w:rPr>
      </w:pPr>
      <w:r w:rsidRPr="006B5BD7">
        <w:rPr>
          <w:rFonts w:ascii="Arial" w:hAnsi="Arial" w:cs="Arial"/>
          <w:b/>
          <w:bCs/>
          <w:color w:val="365F91" w:themeColor="accent1" w:themeShade="BF"/>
          <w:sz w:val="24"/>
          <w:szCs w:val="24"/>
        </w:rPr>
        <w:t>IRS 990</w:t>
      </w:r>
    </w:p>
    <w:p w14:paraId="4A54ED45" w14:textId="77777777" w:rsidR="00E15B82" w:rsidRDefault="00E15B82" w:rsidP="00E15B82">
      <w:pPr>
        <w:pStyle w:val="NoSpacing"/>
        <w:rPr>
          <w:rFonts w:ascii="Arial" w:hAnsi="Arial" w:cs="Arial"/>
        </w:rPr>
      </w:pPr>
      <w:r>
        <w:rPr>
          <w:rFonts w:ascii="Arial" w:hAnsi="Arial" w:cs="Arial"/>
        </w:rPr>
        <w:t xml:space="preserve">Once the Conference Annual Report is completed, you will have the figures needed to complete the IRS form 990.  If you file an IRS 990 you are also required to file an Annual Report to State of WI, Department of Financial Institutions.  </w:t>
      </w:r>
    </w:p>
    <w:p w14:paraId="371F3A52" w14:textId="77777777" w:rsidR="00E15B82" w:rsidRDefault="00E15B82" w:rsidP="00E15B82">
      <w:pPr>
        <w:pStyle w:val="NoSpacing"/>
        <w:rPr>
          <w:rFonts w:ascii="Arial" w:hAnsi="Arial" w:cs="Arial"/>
        </w:rPr>
      </w:pPr>
    </w:p>
    <w:p w14:paraId="440D35DA" w14:textId="77777777" w:rsidR="00E15B82" w:rsidRPr="006B5BD7" w:rsidRDefault="00E15B82" w:rsidP="00E15B82">
      <w:pPr>
        <w:pStyle w:val="NoSpacing"/>
        <w:rPr>
          <w:rFonts w:ascii="Arial" w:hAnsi="Arial" w:cs="Arial"/>
          <w:b/>
          <w:bCs/>
          <w:color w:val="365F91" w:themeColor="accent1" w:themeShade="BF"/>
          <w:sz w:val="24"/>
          <w:szCs w:val="24"/>
        </w:rPr>
      </w:pPr>
      <w:r w:rsidRPr="006B5BD7">
        <w:rPr>
          <w:rFonts w:ascii="Arial" w:hAnsi="Arial" w:cs="Arial"/>
          <w:b/>
          <w:bCs/>
          <w:color w:val="365F91" w:themeColor="accent1" w:themeShade="BF"/>
          <w:sz w:val="24"/>
          <w:szCs w:val="24"/>
        </w:rPr>
        <w:t>State of WI Dept of Financial Institutions</w:t>
      </w:r>
    </w:p>
    <w:p w14:paraId="77BDC2F4" w14:textId="12872478" w:rsidR="00E15B82" w:rsidRPr="00DD26A4" w:rsidRDefault="00E15B82" w:rsidP="00E15B82">
      <w:pPr>
        <w:pStyle w:val="NoSpacing"/>
        <w:rPr>
          <w:rFonts w:ascii="Arial" w:hAnsi="Arial" w:cs="Arial"/>
        </w:rPr>
      </w:pPr>
      <w:r>
        <w:rPr>
          <w:rFonts w:ascii="Arial" w:hAnsi="Arial" w:cs="Arial"/>
        </w:rPr>
        <w:t xml:space="preserve">Registering with the State of Wisconsin and annual reporting with the State is based on income. Income also determines the type of form used. Each fiscal year, based on your conference’s annual report, </w:t>
      </w:r>
      <w:r w:rsidRPr="00EB50B1">
        <w:rPr>
          <w:rFonts w:ascii="Arial" w:hAnsi="Arial" w:cs="Arial"/>
        </w:rPr>
        <w:t>income</w:t>
      </w:r>
      <w:r>
        <w:rPr>
          <w:rFonts w:ascii="Arial" w:hAnsi="Arial" w:cs="Arial"/>
        </w:rPr>
        <w:t xml:space="preserve"> </w:t>
      </w:r>
      <w:r w:rsidRPr="00EB50B1">
        <w:rPr>
          <w:rFonts w:ascii="Arial" w:hAnsi="Arial" w:cs="Arial"/>
        </w:rPr>
        <w:t>thresholds</w:t>
      </w:r>
      <w:r>
        <w:rPr>
          <w:rFonts w:ascii="Arial" w:hAnsi="Arial" w:cs="Arial"/>
        </w:rPr>
        <w:t xml:space="preserve"> will be monitored.  Those required to file with the state will be informed of what form is required.  </w:t>
      </w:r>
    </w:p>
    <w:p w14:paraId="45ED005A" w14:textId="77777777" w:rsidR="00E15B82" w:rsidRDefault="00E15B82" w:rsidP="00E15B82">
      <w:pPr>
        <w:pStyle w:val="NoSpacing"/>
        <w:rPr>
          <w:rFonts w:ascii="Arial" w:hAnsi="Arial" w:cs="Arial"/>
          <w:b/>
          <w:bCs/>
        </w:rPr>
      </w:pPr>
    </w:p>
    <w:p w14:paraId="30336453" w14:textId="77777777" w:rsidR="00E15B82" w:rsidRPr="00E15B82" w:rsidRDefault="00E15B82" w:rsidP="00E15B82">
      <w:pPr>
        <w:pStyle w:val="NoSpacing"/>
        <w:rPr>
          <w:rFonts w:ascii="Arial" w:hAnsi="Arial" w:cs="Arial"/>
          <w:b/>
          <w:bCs/>
          <w:color w:val="365F91" w:themeColor="accent1" w:themeShade="BF"/>
          <w:sz w:val="24"/>
          <w:szCs w:val="24"/>
        </w:rPr>
      </w:pPr>
      <w:r w:rsidRPr="00E15B82">
        <w:rPr>
          <w:rFonts w:ascii="Arial" w:hAnsi="Arial" w:cs="Arial"/>
          <w:b/>
          <w:bCs/>
          <w:color w:val="365F91" w:themeColor="accent1" w:themeShade="BF"/>
          <w:sz w:val="24"/>
          <w:szCs w:val="24"/>
        </w:rPr>
        <w:t xml:space="preserve">W-9’s – IRS 1099-MISC </w:t>
      </w:r>
    </w:p>
    <w:p w14:paraId="3E9C7FA5" w14:textId="2BBD0BD6" w:rsidR="00E15B82" w:rsidRPr="00881B0F" w:rsidRDefault="00E15B82" w:rsidP="00E15B82">
      <w:pPr>
        <w:pStyle w:val="NoSpacing"/>
        <w:rPr>
          <w:rFonts w:ascii="Arial" w:hAnsi="Arial" w:cs="Arial"/>
        </w:rPr>
      </w:pPr>
      <w:r w:rsidRPr="00881B0F">
        <w:rPr>
          <w:rFonts w:ascii="Arial" w:hAnsi="Arial" w:cs="Arial"/>
        </w:rPr>
        <w:t xml:space="preserve">Thank you to all Conferences who have been diligent in gathering and sending W-9’s and payment tracking spreadsheets to the Council office. </w:t>
      </w:r>
      <w:r w:rsidRPr="000A131C">
        <w:rPr>
          <w:rFonts w:ascii="Arial" w:hAnsi="Arial" w:cs="Arial"/>
        </w:rPr>
        <w:t xml:space="preserve">Reporting is for the 2024 calendar year, not </w:t>
      </w:r>
      <w:r w:rsidR="00AD716A">
        <w:rPr>
          <w:rFonts w:ascii="Arial" w:hAnsi="Arial" w:cs="Arial"/>
        </w:rPr>
        <w:t>the</w:t>
      </w:r>
      <w:r w:rsidRPr="000A131C">
        <w:rPr>
          <w:rFonts w:ascii="Arial" w:hAnsi="Arial" w:cs="Arial"/>
        </w:rPr>
        <w:t xml:space="preserve"> fiscal year. </w:t>
      </w:r>
      <w:r w:rsidRPr="00881B0F">
        <w:rPr>
          <w:rFonts w:ascii="Arial" w:hAnsi="Arial" w:cs="Arial"/>
        </w:rPr>
        <w:t xml:space="preserve">Bonnie needs </w:t>
      </w:r>
      <w:r w:rsidRPr="00881B0F">
        <w:rPr>
          <w:rFonts w:ascii="Arial" w:hAnsi="Arial" w:cs="Arial"/>
        </w:rPr>
        <w:lastRenderedPageBreak/>
        <w:t>copies of your W-9’s and tracking reports no later than</w:t>
      </w:r>
      <w:r w:rsidRPr="00881B0F">
        <w:rPr>
          <w:rFonts w:ascii="Arial" w:hAnsi="Arial" w:cs="Arial"/>
          <w:i/>
        </w:rPr>
        <w:t xml:space="preserve"> January 3, 2024.  Please </w:t>
      </w:r>
      <w:r w:rsidRPr="00881B0F">
        <w:rPr>
          <w:rFonts w:ascii="Arial" w:hAnsi="Arial" w:cs="Arial"/>
          <w:bCs/>
          <w:iCs/>
        </w:rPr>
        <w:t>send what you have on file now.  You can then forward other W-9’s as they come in to complete the 2024 year.  This information needs to be combined and sent to our accountants, who</w:t>
      </w:r>
      <w:r w:rsidRPr="00881B0F">
        <w:rPr>
          <w:rFonts w:ascii="Arial" w:hAnsi="Arial" w:cs="Arial"/>
        </w:rPr>
        <w:t xml:space="preserve"> submit 1099-MISC forms to the IRS on our behalf. </w:t>
      </w:r>
      <w:r w:rsidRPr="00AD716A">
        <w:rPr>
          <w:rFonts w:ascii="Arial" w:hAnsi="Arial" w:cs="Arial"/>
        </w:rPr>
        <w:t>You’ll find a blank W-9 and the tracking form in the November REMINDERS and on our website under Conference Officer Forms/Treasurer.</w:t>
      </w:r>
    </w:p>
    <w:p w14:paraId="14D9BF53" w14:textId="77777777" w:rsidR="00E15B82" w:rsidRDefault="00E15B82" w:rsidP="00E15B82">
      <w:pPr>
        <w:pStyle w:val="NoSpacing"/>
        <w:rPr>
          <w:rFonts w:ascii="Arial" w:hAnsi="Arial" w:cs="Arial"/>
          <w:b/>
          <w:bCs/>
        </w:rPr>
      </w:pPr>
    </w:p>
    <w:p w14:paraId="008D9997" w14:textId="77777777" w:rsidR="00E15B82" w:rsidRPr="00E15B82" w:rsidRDefault="00E15B82" w:rsidP="00E15B82">
      <w:pPr>
        <w:pStyle w:val="NoSpacing"/>
        <w:rPr>
          <w:rFonts w:ascii="Arial" w:hAnsi="Arial" w:cs="Arial"/>
          <w:b/>
          <w:bCs/>
          <w:color w:val="365F91" w:themeColor="accent1" w:themeShade="BF"/>
          <w:sz w:val="24"/>
          <w:szCs w:val="24"/>
        </w:rPr>
      </w:pPr>
      <w:r w:rsidRPr="00E15B82">
        <w:rPr>
          <w:rFonts w:ascii="Arial" w:hAnsi="Arial" w:cs="Arial"/>
          <w:b/>
          <w:bCs/>
          <w:color w:val="365F91" w:themeColor="accent1" w:themeShade="BF"/>
          <w:sz w:val="24"/>
          <w:szCs w:val="24"/>
        </w:rPr>
        <w:t xml:space="preserve">Safeguarding </w:t>
      </w:r>
    </w:p>
    <w:p w14:paraId="5349DF71" w14:textId="17369C17" w:rsidR="00E15B82" w:rsidRPr="000335E9" w:rsidRDefault="00E15B82" w:rsidP="00E15B82">
      <w:pPr>
        <w:pStyle w:val="NoSpacing"/>
        <w:rPr>
          <w:rFonts w:ascii="Arial" w:hAnsi="Arial" w:cs="Arial"/>
        </w:rPr>
      </w:pPr>
      <w:r w:rsidRPr="000335E9">
        <w:rPr>
          <w:rFonts w:ascii="Arial" w:hAnsi="Arial" w:cs="Arial"/>
        </w:rPr>
        <w:t xml:space="preserve">The SVdP Milwaukee Archdiocesan Safeguarding Policy was approved </w:t>
      </w:r>
      <w:r>
        <w:rPr>
          <w:rFonts w:ascii="Arial" w:hAnsi="Arial" w:cs="Arial"/>
        </w:rPr>
        <w:t xml:space="preserve">a little more than a year ago on </w:t>
      </w:r>
      <w:r w:rsidRPr="000335E9">
        <w:rPr>
          <w:rFonts w:ascii="Arial" w:hAnsi="Arial" w:cs="Arial"/>
        </w:rPr>
        <w:t>August 28, 2023.  All nine Councils in the Archdiocese follow its protocol</w:t>
      </w:r>
      <w:r w:rsidR="00AD716A">
        <w:rPr>
          <w:rFonts w:ascii="Arial" w:hAnsi="Arial" w:cs="Arial"/>
        </w:rPr>
        <w:t>,</w:t>
      </w:r>
      <w:r w:rsidRPr="000335E9">
        <w:rPr>
          <w:rFonts w:ascii="Arial" w:hAnsi="Arial" w:cs="Arial"/>
        </w:rPr>
        <w:t xml:space="preserve"> including Waukesha.</w:t>
      </w:r>
      <w:r w:rsidRPr="000335E9">
        <w:rPr>
          <w:rFonts w:ascii="Arial" w:hAnsi="Arial" w:cs="Arial"/>
        </w:rPr>
        <w:br/>
        <w:t xml:space="preserve"> </w:t>
      </w:r>
    </w:p>
    <w:p w14:paraId="540DC49F" w14:textId="77777777" w:rsidR="00E15B82" w:rsidRPr="000335E9" w:rsidRDefault="00E15B82" w:rsidP="00E15B82">
      <w:pPr>
        <w:pStyle w:val="NoSpacing"/>
        <w:rPr>
          <w:rFonts w:ascii="Arial" w:hAnsi="Arial" w:cs="Arial"/>
        </w:rPr>
      </w:pPr>
      <w:r w:rsidRPr="000335E9">
        <w:rPr>
          <w:rFonts w:ascii="Arial" w:hAnsi="Arial" w:cs="Arial"/>
        </w:rPr>
        <w:t xml:space="preserve">A review of </w:t>
      </w:r>
      <w:r>
        <w:rPr>
          <w:rFonts w:ascii="Arial" w:hAnsi="Arial" w:cs="Arial"/>
        </w:rPr>
        <w:t xml:space="preserve">Waukesha’s </w:t>
      </w:r>
      <w:r w:rsidRPr="000335E9">
        <w:rPr>
          <w:rFonts w:ascii="Arial" w:hAnsi="Arial" w:cs="Arial"/>
        </w:rPr>
        <w:t xml:space="preserve">Safeguarding Policy should be placed on conference agendas as an annual task.  All members should review the policy, take the required training if they have not and submit their certificate to Bonnie Pranger for record keeping.  Certificates expire every 5 years.   </w:t>
      </w:r>
    </w:p>
    <w:p w14:paraId="2F3CF383" w14:textId="77777777" w:rsidR="00E15B82" w:rsidRPr="000335E9" w:rsidRDefault="00E15B82" w:rsidP="00E15B82">
      <w:pPr>
        <w:pStyle w:val="NoSpacing"/>
        <w:rPr>
          <w:rFonts w:ascii="Arial" w:hAnsi="Arial" w:cs="Arial"/>
        </w:rPr>
      </w:pPr>
    </w:p>
    <w:p w14:paraId="5056A3B5" w14:textId="187DECA1" w:rsidR="00E15B82" w:rsidRPr="000335E9" w:rsidRDefault="00E15B82" w:rsidP="00E15B82">
      <w:pPr>
        <w:pStyle w:val="NoSpacing"/>
        <w:rPr>
          <w:rFonts w:ascii="Arial" w:hAnsi="Arial" w:cs="Arial"/>
        </w:rPr>
      </w:pPr>
      <w:r w:rsidRPr="00957520">
        <w:rPr>
          <w:rFonts w:ascii="Arial" w:hAnsi="Arial" w:cs="Arial"/>
        </w:rPr>
        <w:t xml:space="preserve">The Safeguarding Policy </w:t>
      </w:r>
      <w:r w:rsidR="00957520">
        <w:rPr>
          <w:rFonts w:ascii="Arial" w:hAnsi="Arial" w:cs="Arial"/>
        </w:rPr>
        <w:t xml:space="preserve">and </w:t>
      </w:r>
      <w:r w:rsidR="007C07B9">
        <w:rPr>
          <w:rFonts w:ascii="Arial" w:hAnsi="Arial" w:cs="Arial"/>
        </w:rPr>
        <w:t>i</w:t>
      </w:r>
      <w:r w:rsidR="00957520">
        <w:rPr>
          <w:rFonts w:ascii="Arial" w:hAnsi="Arial" w:cs="Arial"/>
        </w:rPr>
        <w:t xml:space="preserve">nstructions for </w:t>
      </w:r>
      <w:r w:rsidR="007C07B9">
        <w:rPr>
          <w:rFonts w:ascii="Arial" w:hAnsi="Arial" w:cs="Arial"/>
        </w:rPr>
        <w:t>r</w:t>
      </w:r>
      <w:r w:rsidR="00957520">
        <w:rPr>
          <w:rFonts w:ascii="Arial" w:hAnsi="Arial" w:cs="Arial"/>
        </w:rPr>
        <w:t>egistering an account for new members are attached to these</w:t>
      </w:r>
      <w:r w:rsidRPr="00957520">
        <w:rPr>
          <w:rFonts w:ascii="Arial" w:hAnsi="Arial" w:cs="Arial"/>
        </w:rPr>
        <w:t xml:space="preserve"> R</w:t>
      </w:r>
      <w:r w:rsidR="00957520">
        <w:rPr>
          <w:rFonts w:ascii="Arial" w:hAnsi="Arial" w:cs="Arial"/>
        </w:rPr>
        <w:t>eminders</w:t>
      </w:r>
      <w:r w:rsidRPr="00957520">
        <w:rPr>
          <w:rFonts w:ascii="Arial" w:hAnsi="Arial" w:cs="Arial"/>
        </w:rPr>
        <w:t>.</w:t>
      </w:r>
      <w:r w:rsidRPr="000335E9">
        <w:rPr>
          <w:rFonts w:ascii="Arial" w:hAnsi="Arial" w:cs="Arial"/>
        </w:rPr>
        <w:t xml:space="preserve">  </w:t>
      </w:r>
    </w:p>
    <w:p w14:paraId="26D33CA9" w14:textId="77777777" w:rsidR="00E15B82" w:rsidRPr="007F58B3" w:rsidRDefault="00E15B82" w:rsidP="00E15B82">
      <w:pPr>
        <w:pStyle w:val="NoSpacing"/>
        <w:rPr>
          <w:rFonts w:ascii="Arial" w:hAnsi="Arial" w:cs="Arial"/>
          <w:color w:val="31849B" w:themeColor="accent5" w:themeShade="BF"/>
        </w:rPr>
      </w:pPr>
    </w:p>
    <w:p w14:paraId="19725A57" w14:textId="478A9DD5" w:rsidR="00283D6C" w:rsidRDefault="00B6219A" w:rsidP="00FF139E">
      <w:pPr>
        <w:pStyle w:val="NoSpacing"/>
        <w:ind w:right="-180"/>
        <w:rPr>
          <w:rFonts w:ascii="Arial" w:hAnsi="Arial" w:cs="Arial"/>
        </w:rPr>
      </w:pPr>
      <w:r>
        <w:rPr>
          <w:rFonts w:ascii="Arial" w:hAnsi="Arial" w:cs="Arial"/>
          <w:b/>
          <w:bCs/>
          <w:color w:val="365F91" w:themeColor="accent1" w:themeShade="BF"/>
          <w:sz w:val="24"/>
          <w:szCs w:val="24"/>
        </w:rPr>
        <w:t>Vision SVdP</w:t>
      </w:r>
    </w:p>
    <w:p w14:paraId="73CCF3F7" w14:textId="40967BD1" w:rsidR="005038C5" w:rsidRDefault="00B6219A" w:rsidP="005038C5">
      <w:pPr>
        <w:pStyle w:val="NoSpacing"/>
        <w:ind w:right="-180"/>
        <w:rPr>
          <w:rFonts w:ascii="Arial" w:hAnsi="Arial" w:cs="Arial"/>
        </w:rPr>
      </w:pPr>
      <w:r>
        <w:rPr>
          <w:rFonts w:ascii="Arial" w:hAnsi="Arial" w:cs="Arial"/>
        </w:rPr>
        <w:t xml:space="preserve">Five </w:t>
      </w:r>
      <w:r w:rsidRPr="00B6219A">
        <w:rPr>
          <w:rFonts w:ascii="Arial" w:hAnsi="Arial" w:cs="Arial"/>
        </w:rPr>
        <w:t xml:space="preserve">conferences hosted </w:t>
      </w:r>
      <w:r>
        <w:rPr>
          <w:rFonts w:ascii="Arial" w:hAnsi="Arial" w:cs="Arial"/>
        </w:rPr>
        <w:t xml:space="preserve">four </w:t>
      </w:r>
      <w:r w:rsidRPr="00B6219A">
        <w:rPr>
          <w:rFonts w:ascii="Arial" w:hAnsi="Arial" w:cs="Arial"/>
        </w:rPr>
        <w:t xml:space="preserve"> listening sessions in which 52 Vincentians representing 11 conferences offered 229 comments about SVdP.  </w:t>
      </w:r>
      <w:r>
        <w:rPr>
          <w:rFonts w:ascii="Arial" w:hAnsi="Arial" w:cs="Arial"/>
        </w:rPr>
        <w:t xml:space="preserve">Thanks to all the conference hosts and all those Vincentians who participated.  </w:t>
      </w:r>
      <w:r w:rsidR="005038C5">
        <w:rPr>
          <w:rFonts w:ascii="Arial" w:hAnsi="Arial" w:cs="Arial"/>
        </w:rPr>
        <w:t xml:space="preserve">The three largest categories of comments involve </w:t>
      </w:r>
      <w:r w:rsidR="005038C5" w:rsidRPr="005038C5">
        <w:rPr>
          <w:rFonts w:ascii="Arial" w:hAnsi="Arial" w:cs="Arial"/>
        </w:rPr>
        <w:t>recruitment</w:t>
      </w:r>
      <w:r w:rsidR="005038C5">
        <w:rPr>
          <w:rFonts w:ascii="Arial" w:hAnsi="Arial" w:cs="Arial"/>
        </w:rPr>
        <w:t>, y</w:t>
      </w:r>
      <w:r w:rsidR="005038C5" w:rsidRPr="005038C5">
        <w:rPr>
          <w:rFonts w:ascii="Arial" w:hAnsi="Arial" w:cs="Arial"/>
        </w:rPr>
        <w:t>outh</w:t>
      </w:r>
      <w:r w:rsidR="005038C5">
        <w:rPr>
          <w:rFonts w:ascii="Arial" w:hAnsi="Arial" w:cs="Arial"/>
        </w:rPr>
        <w:t>, and h</w:t>
      </w:r>
      <w:r w:rsidR="005038C5" w:rsidRPr="005038C5">
        <w:rPr>
          <w:rFonts w:ascii="Arial" w:hAnsi="Arial" w:cs="Arial"/>
        </w:rPr>
        <w:t>ousing</w:t>
      </w:r>
      <w:r w:rsidR="005038C5">
        <w:rPr>
          <w:rFonts w:ascii="Arial" w:hAnsi="Arial" w:cs="Arial"/>
        </w:rPr>
        <w:t>.</w:t>
      </w:r>
    </w:p>
    <w:p w14:paraId="6241854E" w14:textId="77777777" w:rsidR="00B6219A" w:rsidRPr="00B6219A" w:rsidRDefault="00B6219A" w:rsidP="00B6219A">
      <w:pPr>
        <w:pStyle w:val="NoSpacing"/>
        <w:ind w:right="-180"/>
        <w:rPr>
          <w:rFonts w:ascii="Arial" w:hAnsi="Arial" w:cs="Arial"/>
        </w:rPr>
      </w:pPr>
    </w:p>
    <w:p w14:paraId="0BCDCE23" w14:textId="66F5D8CF" w:rsidR="00283D6C" w:rsidRPr="00A27C89" w:rsidRDefault="00B6219A" w:rsidP="00283D6C">
      <w:pPr>
        <w:pStyle w:val="NoSpacing"/>
        <w:ind w:right="-180"/>
        <w:rPr>
          <w:rFonts w:ascii="Arial" w:hAnsi="Arial" w:cs="Arial"/>
        </w:rPr>
      </w:pPr>
      <w:r w:rsidRPr="00B6219A">
        <w:rPr>
          <w:rFonts w:ascii="Arial" w:hAnsi="Arial" w:cs="Arial"/>
        </w:rPr>
        <w:t>There is an online opportunity</w:t>
      </w:r>
      <w:r w:rsidR="005038C5">
        <w:rPr>
          <w:rFonts w:ascii="Arial" w:hAnsi="Arial" w:cs="Arial"/>
        </w:rPr>
        <w:t xml:space="preserve"> to participate as well  </w:t>
      </w:r>
      <w:hyperlink r:id="rId10" w:history="1">
        <w:r w:rsidR="005038C5" w:rsidRPr="003C7A9A">
          <w:rPr>
            <w:rStyle w:val="Hyperlink"/>
            <w:rFonts w:ascii="Arial" w:hAnsi="Arial" w:cs="Arial"/>
          </w:rPr>
          <w:t>https://ssvpusa.org/vision-svdp-online/</w:t>
        </w:r>
      </w:hyperlink>
      <w:r w:rsidR="005038C5">
        <w:rPr>
          <w:rFonts w:ascii="Arial" w:hAnsi="Arial" w:cs="Arial"/>
        </w:rPr>
        <w:t xml:space="preserve"> </w:t>
      </w:r>
    </w:p>
    <w:p w14:paraId="00D1659E"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8" w:name="_Hlk123222400"/>
      <w:r>
        <w:rPr>
          <w:rFonts w:ascii="Century Gothic" w:hAnsi="Century Gothic"/>
          <w:b/>
          <w:smallCaps/>
          <w:color w:val="FFFFFF" w:themeColor="background1"/>
        </w:rPr>
        <w:tab/>
      </w:r>
      <w:bookmarkStart w:id="9" w:name="_Toc117784739"/>
      <w:bookmarkStart w:id="10" w:name="_Toc181370722"/>
      <w:r w:rsidRPr="006D0990">
        <w:rPr>
          <w:rFonts w:ascii="Century Gothic" w:hAnsi="Century Gothic"/>
          <w:b/>
          <w:smallCaps/>
          <w:color w:val="FFFFFF" w:themeColor="background1"/>
        </w:rPr>
        <w:t>SV</w:t>
      </w:r>
      <w:r w:rsidRPr="006D0990">
        <w:rPr>
          <w:rFonts w:ascii="Century Gothic" w:hAnsi="Century Gothic"/>
          <w:b/>
          <w:color w:val="FFFFFF" w:themeColor="background1"/>
        </w:rPr>
        <w:t>d</w:t>
      </w:r>
      <w:r w:rsidRPr="006D0990">
        <w:rPr>
          <w:rFonts w:ascii="Century Gothic" w:hAnsi="Century Gothic"/>
          <w:b/>
          <w:smallCaps/>
          <w:color w:val="FFFFFF" w:themeColor="background1"/>
        </w:rPr>
        <w:t>P National and North Central Region Announcements</w:t>
      </w:r>
      <w:bookmarkEnd w:id="9"/>
      <w:bookmarkEnd w:id="10"/>
    </w:p>
    <w:bookmarkEnd w:id="8"/>
    <w:p w14:paraId="4CA4C298" w14:textId="20821DBC" w:rsidR="00453CF3" w:rsidRPr="00453CF3" w:rsidRDefault="00453CF3" w:rsidP="00453CF3">
      <w:pPr>
        <w:rPr>
          <w:rFonts w:ascii="Arial" w:hAnsi="Arial" w:cs="Arial"/>
          <w:b/>
          <w:bCs/>
          <w:color w:val="365F91"/>
          <w:sz w:val="24"/>
          <w:szCs w:val="24"/>
        </w:rPr>
      </w:pPr>
      <w:r>
        <w:rPr>
          <w:rFonts w:ascii="Arial" w:hAnsi="Arial" w:cs="Arial"/>
          <w:b/>
          <w:bCs/>
          <w:color w:val="365F91"/>
          <w:sz w:val="24"/>
          <w:szCs w:val="24"/>
        </w:rPr>
        <w:t>Florid</w:t>
      </w:r>
      <w:r w:rsidRPr="00453CF3">
        <w:rPr>
          <w:rFonts w:ascii="Arial" w:hAnsi="Arial" w:cs="Arial"/>
          <w:b/>
          <w:bCs/>
          <w:color w:val="365F91"/>
          <w:sz w:val="24"/>
          <w:szCs w:val="24"/>
        </w:rPr>
        <w:t>a Hurricanes</w:t>
      </w:r>
    </w:p>
    <w:p w14:paraId="5093B393" w14:textId="77777777" w:rsidR="00453CF3" w:rsidRPr="00453CF3" w:rsidRDefault="00453CF3" w:rsidP="00453CF3">
      <w:pPr>
        <w:rPr>
          <w:rFonts w:ascii="Arial" w:hAnsi="Arial" w:cs="Arial"/>
          <w:bCs/>
          <w:sz w:val="22"/>
          <w:szCs w:val="22"/>
        </w:rPr>
      </w:pPr>
      <w:r w:rsidRPr="00453CF3">
        <w:rPr>
          <w:rFonts w:ascii="Arial" w:hAnsi="Arial" w:cs="Arial"/>
          <w:bCs/>
          <w:sz w:val="22"/>
          <w:szCs w:val="22"/>
        </w:rPr>
        <w:t>Hurricane Milton was the third hurricane to hit Florida in the past 13 months. DSC is actively responding to both Hurricane Milton and Hurricane Helene, which also devastated multiple states.</w:t>
      </w:r>
    </w:p>
    <w:p w14:paraId="4D5CFE0C" w14:textId="77777777" w:rsidR="00453CF3" w:rsidRPr="00453CF3" w:rsidRDefault="00453CF3" w:rsidP="00453CF3">
      <w:pPr>
        <w:rPr>
          <w:rFonts w:ascii="Arial" w:hAnsi="Arial" w:cs="Arial"/>
          <w:bCs/>
          <w:sz w:val="22"/>
          <w:szCs w:val="22"/>
        </w:rPr>
      </w:pPr>
    </w:p>
    <w:p w14:paraId="038ADE91" w14:textId="77777777" w:rsidR="00453CF3" w:rsidRPr="00453CF3" w:rsidRDefault="00453CF3" w:rsidP="00453CF3">
      <w:pPr>
        <w:rPr>
          <w:rFonts w:ascii="Arial" w:hAnsi="Arial" w:cs="Arial"/>
          <w:bCs/>
          <w:sz w:val="22"/>
          <w:szCs w:val="22"/>
        </w:rPr>
      </w:pPr>
      <w:r w:rsidRPr="00453CF3">
        <w:rPr>
          <w:rFonts w:ascii="Arial" w:hAnsi="Arial" w:cs="Arial"/>
          <w:bCs/>
          <w:sz w:val="22"/>
          <w:szCs w:val="22"/>
        </w:rPr>
        <w:t>For those who wish to help those affected, here are some guidelines:</w:t>
      </w:r>
    </w:p>
    <w:p w14:paraId="018909BE" w14:textId="77777777" w:rsidR="00453CF3" w:rsidRPr="00453CF3" w:rsidRDefault="00453CF3" w:rsidP="00453CF3">
      <w:pPr>
        <w:rPr>
          <w:rFonts w:ascii="Arial" w:hAnsi="Arial" w:cs="Arial"/>
          <w:bCs/>
          <w:sz w:val="22"/>
          <w:szCs w:val="22"/>
        </w:rPr>
      </w:pPr>
    </w:p>
    <w:p w14:paraId="01475FD2" w14:textId="77777777" w:rsidR="00453CF3" w:rsidRPr="00453CF3" w:rsidRDefault="00453CF3" w:rsidP="00957520">
      <w:pPr>
        <w:ind w:left="450" w:hanging="450"/>
        <w:rPr>
          <w:rFonts w:ascii="Arial" w:hAnsi="Arial" w:cs="Arial"/>
          <w:bCs/>
          <w:color w:val="365F91"/>
          <w:sz w:val="22"/>
          <w:szCs w:val="22"/>
        </w:rPr>
      </w:pPr>
      <w:r w:rsidRPr="00453CF3">
        <w:rPr>
          <w:rFonts w:ascii="Arial" w:hAnsi="Arial" w:cs="Arial"/>
          <w:bCs/>
          <w:sz w:val="22"/>
          <w:szCs w:val="22"/>
        </w:rPr>
        <w:t xml:space="preserve">1.    Do not send donated goods. The best way to assist DSC with providing aid to impacted Councils and Conferences is to donate to SVdP’s Disaster Relief Appeal </w:t>
      </w:r>
      <w:hyperlink r:id="rId11" w:tgtFrame="_blank" w:history="1">
        <w:r w:rsidRPr="00453CF3">
          <w:rPr>
            <w:rStyle w:val="Hyperlink"/>
            <w:rFonts w:ascii="Arial" w:hAnsi="Arial" w:cs="Arial"/>
            <w:bCs/>
            <w:sz w:val="22"/>
            <w:szCs w:val="22"/>
          </w:rPr>
          <w:t>here</w:t>
        </w:r>
      </w:hyperlink>
      <w:r w:rsidRPr="00453CF3">
        <w:rPr>
          <w:rFonts w:ascii="Arial" w:hAnsi="Arial" w:cs="Arial"/>
          <w:bCs/>
          <w:color w:val="365F91"/>
          <w:sz w:val="22"/>
          <w:szCs w:val="22"/>
        </w:rPr>
        <w:t xml:space="preserve">. </w:t>
      </w:r>
    </w:p>
    <w:p w14:paraId="2A33ABB2" w14:textId="77777777" w:rsidR="00453CF3" w:rsidRPr="00453CF3" w:rsidRDefault="00453CF3" w:rsidP="00957520">
      <w:pPr>
        <w:ind w:left="450" w:hanging="450"/>
        <w:rPr>
          <w:rFonts w:ascii="Arial" w:hAnsi="Arial" w:cs="Arial"/>
          <w:bCs/>
          <w:color w:val="365F91"/>
          <w:sz w:val="22"/>
          <w:szCs w:val="22"/>
        </w:rPr>
      </w:pPr>
      <w:r w:rsidRPr="00453CF3">
        <w:rPr>
          <w:rFonts w:ascii="Arial" w:hAnsi="Arial" w:cs="Arial"/>
          <w:bCs/>
          <w:color w:val="365F91"/>
          <w:sz w:val="22"/>
          <w:szCs w:val="22"/>
        </w:rPr>
        <w:t>2.    </w:t>
      </w:r>
      <w:r w:rsidRPr="00453CF3">
        <w:rPr>
          <w:rFonts w:ascii="Arial" w:hAnsi="Arial" w:cs="Arial"/>
          <w:bCs/>
          <w:sz w:val="22"/>
          <w:szCs w:val="22"/>
        </w:rPr>
        <w:t xml:space="preserve">Do not self-deploy! If Councils want to provide in-kind support, please consider assembling hygiene kits and backpacks for school-age children. Interested Councils can email </w:t>
      </w:r>
      <w:hyperlink r:id="rId12" w:tgtFrame="_blank" w:history="1">
        <w:r w:rsidRPr="00453CF3">
          <w:rPr>
            <w:rStyle w:val="Hyperlink"/>
            <w:rFonts w:ascii="Arial" w:hAnsi="Arial" w:cs="Arial"/>
            <w:bCs/>
            <w:sz w:val="22"/>
            <w:szCs w:val="22"/>
          </w:rPr>
          <w:t>Kevin Peach</w:t>
        </w:r>
      </w:hyperlink>
      <w:r w:rsidRPr="00453CF3">
        <w:rPr>
          <w:rFonts w:ascii="Arial" w:hAnsi="Arial" w:cs="Arial"/>
          <w:bCs/>
          <w:color w:val="365F91"/>
          <w:sz w:val="22"/>
          <w:szCs w:val="22"/>
        </w:rPr>
        <w:t>.</w:t>
      </w:r>
    </w:p>
    <w:p w14:paraId="1B4E97AE" w14:textId="77777777" w:rsidR="00453CF3" w:rsidRPr="00453CF3" w:rsidRDefault="00453CF3" w:rsidP="00957520">
      <w:pPr>
        <w:ind w:left="450" w:hanging="450"/>
        <w:rPr>
          <w:rFonts w:ascii="Arial" w:hAnsi="Arial" w:cs="Arial"/>
          <w:bCs/>
          <w:color w:val="365F91"/>
          <w:sz w:val="22"/>
          <w:szCs w:val="22"/>
        </w:rPr>
      </w:pPr>
      <w:r w:rsidRPr="00453CF3">
        <w:rPr>
          <w:rFonts w:ascii="Arial" w:hAnsi="Arial" w:cs="Arial"/>
          <w:bCs/>
          <w:color w:val="365F91"/>
          <w:sz w:val="22"/>
          <w:szCs w:val="22"/>
        </w:rPr>
        <w:t>3.   </w:t>
      </w:r>
      <w:r w:rsidRPr="00453CF3">
        <w:rPr>
          <w:rFonts w:ascii="Arial" w:hAnsi="Arial" w:cs="Arial"/>
          <w:bCs/>
          <w:sz w:val="22"/>
          <w:szCs w:val="22"/>
        </w:rPr>
        <w:t>DSC is assembling a volunteer pool of vetted Vincentians for deployments to P-RACs if local Vincentians require additional support</w:t>
      </w:r>
      <w:r w:rsidRPr="00453CF3">
        <w:rPr>
          <w:rFonts w:ascii="Arial" w:hAnsi="Arial" w:cs="Arial"/>
          <w:bCs/>
          <w:color w:val="365F91"/>
          <w:sz w:val="22"/>
          <w:szCs w:val="22"/>
        </w:rPr>
        <w:t>.</w:t>
      </w:r>
    </w:p>
    <w:p w14:paraId="311DA865" w14:textId="77777777" w:rsidR="00453CF3" w:rsidRPr="00453CF3" w:rsidRDefault="00453CF3" w:rsidP="00453CF3">
      <w:pPr>
        <w:rPr>
          <w:rFonts w:ascii="Arial" w:hAnsi="Arial" w:cs="Arial"/>
          <w:bCs/>
          <w:color w:val="365F91"/>
          <w:sz w:val="22"/>
          <w:szCs w:val="22"/>
        </w:rPr>
      </w:pPr>
    </w:p>
    <w:p w14:paraId="1AD35977" w14:textId="77777777" w:rsidR="00453CF3" w:rsidRPr="00453CF3" w:rsidRDefault="00453CF3" w:rsidP="00453CF3">
      <w:pPr>
        <w:rPr>
          <w:rFonts w:ascii="Arial" w:hAnsi="Arial" w:cs="Arial"/>
          <w:bCs/>
          <w:color w:val="365F91"/>
          <w:sz w:val="22"/>
          <w:szCs w:val="22"/>
        </w:rPr>
      </w:pPr>
      <w:r w:rsidRPr="00453CF3">
        <w:rPr>
          <w:rFonts w:ascii="Arial" w:hAnsi="Arial" w:cs="Arial"/>
          <w:bCs/>
          <w:sz w:val="22"/>
          <w:szCs w:val="22"/>
        </w:rPr>
        <w:t xml:space="preserve">Please continue to pray for survivors! This is a massive recovery effort that will take years to rebuild. Thank you for your continued support, and please consider </w:t>
      </w:r>
      <w:hyperlink r:id="rId13" w:tgtFrame="_blank" w:history="1">
        <w:r w:rsidRPr="00453CF3">
          <w:rPr>
            <w:rStyle w:val="Hyperlink"/>
            <w:rFonts w:ascii="Arial" w:hAnsi="Arial" w:cs="Arial"/>
            <w:bCs/>
            <w:sz w:val="22"/>
            <w:szCs w:val="22"/>
          </w:rPr>
          <w:t>donating to our Disaster Relief Appeal</w:t>
        </w:r>
      </w:hyperlink>
      <w:r w:rsidRPr="00453CF3">
        <w:rPr>
          <w:rFonts w:ascii="Arial" w:hAnsi="Arial" w:cs="Arial"/>
          <w:bCs/>
          <w:color w:val="365F91"/>
          <w:sz w:val="22"/>
          <w:szCs w:val="22"/>
        </w:rPr>
        <w:t xml:space="preserve"> today.</w:t>
      </w:r>
    </w:p>
    <w:p w14:paraId="007F131D" w14:textId="77777777" w:rsidR="00453CF3" w:rsidRDefault="00453CF3" w:rsidP="00453CF3">
      <w:pPr>
        <w:rPr>
          <w:rFonts w:ascii="Arial" w:hAnsi="Arial" w:cs="Arial"/>
          <w:b/>
          <w:color w:val="365F91"/>
          <w:sz w:val="24"/>
          <w:szCs w:val="24"/>
        </w:rPr>
      </w:pPr>
    </w:p>
    <w:p w14:paraId="2BB320FE" w14:textId="284EC64A" w:rsidR="00453CF3" w:rsidRDefault="00D92FB8" w:rsidP="00453CF3">
      <w:pPr>
        <w:rPr>
          <w:rFonts w:ascii="Arial" w:hAnsi="Arial" w:cs="Arial"/>
          <w:b/>
          <w:color w:val="365F91"/>
          <w:sz w:val="24"/>
          <w:szCs w:val="24"/>
        </w:rPr>
      </w:pPr>
      <w:bookmarkStart w:id="11" w:name="_Hlk181185161"/>
      <w:r>
        <w:rPr>
          <w:rFonts w:ascii="Arial" w:hAnsi="Arial" w:cs="Arial"/>
          <w:b/>
          <w:color w:val="365F91"/>
          <w:sz w:val="24"/>
          <w:szCs w:val="24"/>
        </w:rPr>
        <w:t xml:space="preserve">North Central Region Meeting </w:t>
      </w:r>
      <w:r>
        <w:rPr>
          <w:rFonts w:ascii="Arial" w:hAnsi="Arial" w:cs="Arial"/>
          <w:b/>
          <w:color w:val="365F91"/>
          <w:sz w:val="24"/>
          <w:szCs w:val="24"/>
        </w:rPr>
        <w:br/>
        <w:t xml:space="preserve">June </w:t>
      </w:r>
      <w:r w:rsidR="00453CF3">
        <w:rPr>
          <w:rFonts w:ascii="Arial" w:hAnsi="Arial" w:cs="Arial"/>
          <w:b/>
          <w:color w:val="365F91"/>
          <w:sz w:val="24"/>
          <w:szCs w:val="24"/>
        </w:rPr>
        <w:t>12-1</w:t>
      </w:r>
      <w:r w:rsidR="00971A1C">
        <w:rPr>
          <w:rFonts w:ascii="Arial" w:hAnsi="Arial" w:cs="Arial"/>
          <w:b/>
          <w:color w:val="365F91"/>
          <w:sz w:val="24"/>
          <w:szCs w:val="24"/>
        </w:rPr>
        <w:t>5</w:t>
      </w:r>
      <w:r w:rsidR="00453CF3">
        <w:rPr>
          <w:rFonts w:ascii="Arial" w:hAnsi="Arial" w:cs="Arial"/>
          <w:b/>
          <w:color w:val="365F91"/>
          <w:sz w:val="24"/>
          <w:szCs w:val="24"/>
        </w:rPr>
        <w:t xml:space="preserve"> </w:t>
      </w:r>
    </w:p>
    <w:p w14:paraId="5AC361B6" w14:textId="7B9BDC66" w:rsidR="00D92FB8" w:rsidRPr="005C7194" w:rsidRDefault="00453CF3" w:rsidP="00453CF3">
      <w:pPr>
        <w:rPr>
          <w:rFonts w:ascii="Arial" w:hAnsi="Arial" w:cs="Arial"/>
          <w:bCs/>
          <w:sz w:val="22"/>
          <w:szCs w:val="22"/>
        </w:rPr>
      </w:pPr>
      <w:r>
        <w:rPr>
          <w:rFonts w:ascii="Arial" w:hAnsi="Arial" w:cs="Arial"/>
          <w:b/>
          <w:color w:val="365F91"/>
          <w:sz w:val="24"/>
          <w:szCs w:val="24"/>
        </w:rPr>
        <w:t>Hilton Minneapolis-St. Paul Airport</w:t>
      </w:r>
      <w:r w:rsidR="00D92FB8">
        <w:rPr>
          <w:rFonts w:ascii="Arial" w:hAnsi="Arial" w:cs="Arial"/>
          <w:b/>
          <w:color w:val="365F91"/>
          <w:sz w:val="24"/>
          <w:szCs w:val="24"/>
        </w:rPr>
        <w:br/>
      </w:r>
      <w:r w:rsidR="00D92FB8" w:rsidRPr="005C7194">
        <w:rPr>
          <w:rFonts w:ascii="Arial" w:hAnsi="Arial" w:cs="Arial"/>
          <w:bCs/>
          <w:sz w:val="22"/>
          <w:szCs w:val="22"/>
        </w:rPr>
        <w:t>Save the date</w:t>
      </w:r>
      <w:r w:rsidR="00C0753B" w:rsidRPr="005C7194">
        <w:rPr>
          <w:rFonts w:ascii="Arial" w:hAnsi="Arial" w:cs="Arial"/>
          <w:bCs/>
          <w:sz w:val="22"/>
          <w:szCs w:val="22"/>
        </w:rPr>
        <w:t>(s)</w:t>
      </w:r>
      <w:r w:rsidR="00D92FB8" w:rsidRPr="005C7194">
        <w:rPr>
          <w:rFonts w:ascii="Arial" w:hAnsi="Arial" w:cs="Arial"/>
          <w:bCs/>
          <w:sz w:val="22"/>
          <w:szCs w:val="22"/>
        </w:rPr>
        <w:t xml:space="preserve">! </w:t>
      </w:r>
      <w:r w:rsidR="004B25F4">
        <w:rPr>
          <w:rFonts w:ascii="Arial" w:hAnsi="Arial" w:cs="Arial"/>
          <w:bCs/>
          <w:sz w:val="22"/>
          <w:szCs w:val="22"/>
        </w:rPr>
        <w:t xml:space="preserve"> Close enough to drive, and the Council </w:t>
      </w:r>
      <w:r w:rsidR="007C07B9">
        <w:rPr>
          <w:rFonts w:ascii="Arial" w:hAnsi="Arial" w:cs="Arial"/>
          <w:bCs/>
          <w:sz w:val="22"/>
          <w:szCs w:val="22"/>
        </w:rPr>
        <w:t>may</w:t>
      </w:r>
      <w:r w:rsidR="004B25F4">
        <w:rPr>
          <w:rFonts w:ascii="Arial" w:hAnsi="Arial" w:cs="Arial"/>
          <w:bCs/>
          <w:sz w:val="22"/>
          <w:szCs w:val="22"/>
        </w:rPr>
        <w:t xml:space="preserve"> </w:t>
      </w:r>
      <w:proofErr w:type="gramStart"/>
      <w:r w:rsidR="004B25F4">
        <w:rPr>
          <w:rFonts w:ascii="Arial" w:hAnsi="Arial" w:cs="Arial"/>
          <w:bCs/>
          <w:sz w:val="22"/>
          <w:szCs w:val="22"/>
        </w:rPr>
        <w:t>consider</w:t>
      </w:r>
      <w:r w:rsidR="007C07B9">
        <w:rPr>
          <w:rFonts w:ascii="Arial" w:hAnsi="Arial" w:cs="Arial"/>
          <w:bCs/>
          <w:sz w:val="22"/>
          <w:szCs w:val="22"/>
        </w:rPr>
        <w:t>er</w:t>
      </w:r>
      <w:proofErr w:type="gramEnd"/>
      <w:r w:rsidR="004B25F4">
        <w:rPr>
          <w:rFonts w:ascii="Arial" w:hAnsi="Arial" w:cs="Arial"/>
          <w:bCs/>
          <w:sz w:val="22"/>
          <w:szCs w:val="22"/>
        </w:rPr>
        <w:t xml:space="preserve"> arranging </w:t>
      </w:r>
      <w:r w:rsidR="006B4B86">
        <w:rPr>
          <w:rFonts w:ascii="Arial" w:hAnsi="Arial" w:cs="Arial"/>
          <w:bCs/>
          <w:sz w:val="22"/>
          <w:szCs w:val="22"/>
        </w:rPr>
        <w:t xml:space="preserve">for </w:t>
      </w:r>
      <w:r w:rsidR="004B25F4">
        <w:rPr>
          <w:rFonts w:ascii="Arial" w:hAnsi="Arial" w:cs="Arial"/>
          <w:bCs/>
          <w:sz w:val="22"/>
          <w:szCs w:val="22"/>
        </w:rPr>
        <w:t>a bus if there is enough interest.</w:t>
      </w:r>
    </w:p>
    <w:bookmarkEnd w:id="11"/>
    <w:p w14:paraId="5B57630A" w14:textId="6F7F6B9B" w:rsidR="00E15B82" w:rsidRPr="005C7194" w:rsidRDefault="00E15B82" w:rsidP="00FF139E">
      <w:pPr>
        <w:rPr>
          <w:rFonts w:ascii="Arial" w:hAnsi="Arial" w:cs="Arial"/>
          <w:bCs/>
          <w:sz w:val="22"/>
          <w:szCs w:val="22"/>
        </w:rPr>
      </w:pPr>
    </w:p>
    <w:p w14:paraId="2C152ADA" w14:textId="77777777" w:rsidR="00C63592" w:rsidRDefault="00C63592" w:rsidP="00C63592">
      <w:pPr>
        <w:pStyle w:val="NoSpacing"/>
        <w:ind w:right="-180"/>
        <w:rPr>
          <w:rFonts w:ascii="Arial" w:hAnsi="Arial" w:cs="Arial"/>
          <w:b/>
          <w:bCs/>
          <w:color w:val="365F91" w:themeColor="accent1" w:themeShade="BF"/>
          <w:sz w:val="24"/>
          <w:szCs w:val="24"/>
        </w:rPr>
      </w:pPr>
      <w:r w:rsidRPr="00C0753B">
        <w:rPr>
          <w:rFonts w:ascii="Arial" w:hAnsi="Arial" w:cs="Arial"/>
          <w:b/>
          <w:bCs/>
          <w:color w:val="365F91" w:themeColor="accent1" w:themeShade="BF"/>
          <w:sz w:val="24"/>
          <w:szCs w:val="24"/>
        </w:rPr>
        <w:t xml:space="preserve">National Assembly </w:t>
      </w:r>
    </w:p>
    <w:p w14:paraId="53B6E2F2" w14:textId="5076A847" w:rsidR="00CD5027" w:rsidRPr="00C0753B" w:rsidRDefault="00CD5027" w:rsidP="00CD5027">
      <w:pPr>
        <w:pStyle w:val="NoSpacing"/>
        <w:ind w:right="-180"/>
        <w:rPr>
          <w:rFonts w:ascii="Arial" w:hAnsi="Arial" w:cs="Arial"/>
          <w:b/>
          <w:bCs/>
          <w:color w:val="365F91" w:themeColor="accent1" w:themeShade="BF"/>
          <w:sz w:val="24"/>
          <w:szCs w:val="24"/>
        </w:rPr>
      </w:pPr>
      <w:r w:rsidRPr="00C0753B">
        <w:rPr>
          <w:rFonts w:ascii="Arial" w:hAnsi="Arial" w:cs="Arial"/>
          <w:b/>
          <w:bCs/>
          <w:color w:val="365F91" w:themeColor="accent1" w:themeShade="BF"/>
          <w:sz w:val="24"/>
          <w:szCs w:val="24"/>
        </w:rPr>
        <w:t>Aug 27-30</w:t>
      </w:r>
    </w:p>
    <w:p w14:paraId="5A43A34E" w14:textId="7062E029" w:rsidR="004B25F4" w:rsidRPr="004B25F4" w:rsidRDefault="004B25F4" w:rsidP="004B25F4">
      <w:pPr>
        <w:pStyle w:val="NoSpacing"/>
        <w:ind w:right="-180"/>
        <w:rPr>
          <w:rFonts w:ascii="Arial" w:hAnsi="Arial" w:cs="Arial"/>
        </w:rPr>
      </w:pPr>
      <w:r w:rsidRPr="004B25F4">
        <w:rPr>
          <w:rFonts w:ascii="Arial" w:hAnsi="Arial" w:cs="Arial"/>
        </w:rPr>
        <w:t>The Galt House Legendary Hotel</w:t>
      </w:r>
      <w:r>
        <w:rPr>
          <w:rFonts w:ascii="Arial" w:hAnsi="Arial" w:cs="Arial"/>
        </w:rPr>
        <w:t xml:space="preserve">, </w:t>
      </w:r>
      <w:r w:rsidRPr="004B25F4">
        <w:rPr>
          <w:rFonts w:ascii="Arial" w:hAnsi="Arial" w:cs="Arial"/>
        </w:rPr>
        <w:t xml:space="preserve">Louisville KY </w:t>
      </w:r>
    </w:p>
    <w:p w14:paraId="755F2761" w14:textId="31C5F5F7" w:rsidR="00A27C89" w:rsidRPr="004B25F4" w:rsidRDefault="00CD5027" w:rsidP="00FF139E">
      <w:pPr>
        <w:pStyle w:val="NoSpacing"/>
        <w:ind w:right="-180"/>
        <w:rPr>
          <w:rFonts w:ascii="Arial" w:hAnsi="Arial" w:cs="Arial"/>
        </w:rPr>
      </w:pPr>
      <w:r w:rsidRPr="004B25F4">
        <w:rPr>
          <w:rFonts w:ascii="Arial" w:hAnsi="Arial" w:cs="Arial"/>
        </w:rPr>
        <w:t xml:space="preserve">Theme:  Honoring Heritage ~ Embracing Change </w:t>
      </w:r>
    </w:p>
    <w:p w14:paraId="3901708D" w14:textId="77777777" w:rsidR="00C0753B" w:rsidRDefault="00C0753B" w:rsidP="00FF139E">
      <w:pPr>
        <w:pStyle w:val="NoSpacing"/>
        <w:ind w:right="-180"/>
        <w:rPr>
          <w:rFonts w:ascii="Arial" w:hAnsi="Arial" w:cs="Arial"/>
        </w:rPr>
      </w:pPr>
    </w:p>
    <w:p w14:paraId="72CCC3E8" w14:textId="77777777" w:rsidR="00AD716A" w:rsidRDefault="00C0753B" w:rsidP="00FF139E">
      <w:pPr>
        <w:pStyle w:val="NoSpacing"/>
        <w:ind w:right="-180"/>
        <w:rPr>
          <w:rFonts w:ascii="Arial" w:hAnsi="Arial" w:cs="Arial"/>
        </w:rPr>
      </w:pPr>
      <w:r w:rsidRPr="00AD716A">
        <w:rPr>
          <w:rFonts w:ascii="Arial" w:hAnsi="Arial" w:cs="Arial"/>
          <w:b/>
          <w:bCs/>
          <w:color w:val="365F91" w:themeColor="accent1" w:themeShade="BF"/>
          <w:sz w:val="24"/>
          <w:szCs w:val="24"/>
        </w:rPr>
        <w:t>Recruitment Resource</w:t>
      </w:r>
      <w:r w:rsidR="00CD5027">
        <w:rPr>
          <w:rFonts w:ascii="Arial" w:hAnsi="Arial" w:cs="Arial"/>
        </w:rPr>
        <w:t xml:space="preserve"> </w:t>
      </w:r>
    </w:p>
    <w:p w14:paraId="7922C59D" w14:textId="1310EA7A" w:rsidR="00C0753B" w:rsidRDefault="00AD716A" w:rsidP="00FF139E">
      <w:pPr>
        <w:pStyle w:val="NoSpacing"/>
        <w:ind w:right="-180"/>
        <w:rPr>
          <w:rFonts w:ascii="Arial" w:hAnsi="Arial" w:cs="Arial"/>
        </w:rPr>
      </w:pPr>
      <w:r>
        <w:rPr>
          <w:rFonts w:ascii="Arial" w:hAnsi="Arial" w:cs="Arial"/>
        </w:rPr>
        <w:t>F</w:t>
      </w:r>
      <w:r w:rsidR="00CD5027">
        <w:rPr>
          <w:rFonts w:ascii="Arial" w:hAnsi="Arial" w:cs="Arial"/>
        </w:rPr>
        <w:t xml:space="preserve">rom National </w:t>
      </w:r>
      <w:r>
        <w:rPr>
          <w:rFonts w:ascii="Arial" w:hAnsi="Arial" w:cs="Arial"/>
        </w:rPr>
        <w:t>Council</w:t>
      </w:r>
    </w:p>
    <w:p w14:paraId="120E94AB" w14:textId="6275857A" w:rsidR="00C0753B" w:rsidRPr="00A27C89" w:rsidRDefault="00C0753B" w:rsidP="00FF139E">
      <w:pPr>
        <w:pStyle w:val="NoSpacing"/>
        <w:ind w:right="-180"/>
        <w:rPr>
          <w:rFonts w:ascii="Arial" w:hAnsi="Arial" w:cs="Arial"/>
        </w:rPr>
      </w:pPr>
      <w:hyperlink r:id="rId14" w:history="1">
        <w:r w:rsidRPr="00C0753B">
          <w:rPr>
            <w:rStyle w:val="Hyperlink"/>
            <w:rFonts w:ascii="Arial" w:hAnsi="Arial" w:cs="Arial"/>
          </w:rPr>
          <w:t>See the face of Christ. Be the face of Christ. on Vimeo</w:t>
        </w:r>
      </w:hyperlink>
    </w:p>
    <w:p w14:paraId="5E76B809" w14:textId="3591DE01" w:rsidR="00A27C89" w:rsidRPr="00957520" w:rsidRDefault="00957520" w:rsidP="00FF139E">
      <w:pPr>
        <w:pStyle w:val="NoSpacing"/>
        <w:ind w:right="-180"/>
        <w:rPr>
          <w:rFonts w:ascii="Arial" w:hAnsi="Arial" w:cs="Arial"/>
          <w:b/>
          <w:bCs/>
          <w:color w:val="365F91" w:themeColor="accent1" w:themeShade="BF"/>
          <w:sz w:val="24"/>
          <w:szCs w:val="24"/>
        </w:rPr>
      </w:pPr>
      <w:r w:rsidRPr="00957520">
        <w:rPr>
          <w:rFonts w:ascii="Arial" w:hAnsi="Arial" w:cs="Arial"/>
          <w:b/>
          <w:bCs/>
          <w:color w:val="365F91" w:themeColor="accent1" w:themeShade="BF"/>
          <w:sz w:val="24"/>
          <w:szCs w:val="24"/>
        </w:rPr>
        <w:lastRenderedPageBreak/>
        <w:t>Online Merchandise Store</w:t>
      </w:r>
    </w:p>
    <w:p w14:paraId="68B671AD" w14:textId="53E78C35" w:rsidR="00957520" w:rsidRPr="00A27C89" w:rsidRDefault="00957520" w:rsidP="00FF139E">
      <w:pPr>
        <w:pStyle w:val="NoSpacing"/>
        <w:ind w:right="-180"/>
        <w:rPr>
          <w:rFonts w:ascii="Arial" w:hAnsi="Arial" w:cs="Arial"/>
        </w:rPr>
      </w:pPr>
      <w:r>
        <w:rPr>
          <w:rFonts w:ascii="Arial" w:hAnsi="Arial" w:cs="Arial"/>
        </w:rPr>
        <w:t xml:space="preserve">There is a new merchandise store for SVdP online shopping. Jackets, </w:t>
      </w:r>
      <w:proofErr w:type="gramStart"/>
      <w:r>
        <w:rPr>
          <w:rFonts w:ascii="Arial" w:hAnsi="Arial" w:cs="Arial"/>
        </w:rPr>
        <w:t>polos</w:t>
      </w:r>
      <w:proofErr w:type="gramEnd"/>
      <w:r>
        <w:rPr>
          <w:rFonts w:ascii="Arial" w:hAnsi="Arial" w:cs="Arial"/>
        </w:rPr>
        <w:t xml:space="preserve">, vests, and MORE. Find your new SVdP favorite!  </w:t>
      </w:r>
      <w:hyperlink r:id="rId15" w:tgtFrame="_blank" w:history="1">
        <w:r w:rsidRPr="00957520">
          <w:rPr>
            <w:rStyle w:val="Hyperlink"/>
            <w:rFonts w:ascii="Arial" w:hAnsi="Arial" w:cs="Arial"/>
            <w:b/>
            <w:bCs/>
          </w:rPr>
          <w:t>Online campaign merch store</w:t>
        </w:r>
      </w:hyperlink>
    </w:p>
    <w:p w14:paraId="0B7F1E98"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12" w:name="_Toc181370723"/>
      <w:r>
        <w:rPr>
          <w:rFonts w:ascii="Century Gothic" w:hAnsi="Century Gothic"/>
          <w:b/>
          <w:smallCaps/>
          <w:color w:val="FFFFFF" w:themeColor="background1"/>
        </w:rPr>
        <w:t>Programs &amp; Ministries</w:t>
      </w:r>
      <w:bookmarkEnd w:id="12"/>
    </w:p>
    <w:p w14:paraId="312CDE89" w14:textId="77777777" w:rsidR="00E15B82" w:rsidRPr="009934E1" w:rsidRDefault="00E15B82" w:rsidP="00E15B82">
      <w:pPr>
        <w:pStyle w:val="NoSpacing"/>
        <w:rPr>
          <w:rFonts w:ascii="Arial" w:hAnsi="Arial" w:cs="Arial"/>
        </w:rPr>
      </w:pPr>
      <w:r w:rsidRPr="00E15B82">
        <w:rPr>
          <w:rFonts w:ascii="Arial" w:hAnsi="Arial" w:cs="Arial"/>
          <w:b/>
          <w:bCs/>
          <w:color w:val="365F91" w:themeColor="accent1" w:themeShade="BF"/>
          <w:sz w:val="24"/>
          <w:szCs w:val="24"/>
        </w:rPr>
        <w:t>2024 Summer Lunch Program Summary</w:t>
      </w:r>
      <w:r>
        <w:rPr>
          <w:rFonts w:ascii="Arial" w:hAnsi="Arial" w:cs="Arial"/>
          <w:b/>
          <w:bCs/>
        </w:rPr>
        <w:br/>
      </w:r>
      <w:r w:rsidRPr="009934E1">
        <w:rPr>
          <w:rFonts w:ascii="Arial" w:hAnsi="Arial" w:cs="Arial"/>
        </w:rPr>
        <w:t>Held June 17 – August 23</w:t>
      </w:r>
      <w:r w:rsidRPr="009934E1">
        <w:rPr>
          <w:rFonts w:ascii="Arial" w:hAnsi="Arial" w:cs="Arial"/>
        </w:rPr>
        <w:br/>
        <w:t xml:space="preserve">4 sites: </w:t>
      </w:r>
    </w:p>
    <w:p w14:paraId="21620C7B" w14:textId="77777777" w:rsidR="00E15B82" w:rsidRPr="009934E1" w:rsidRDefault="00E15B82" w:rsidP="00E15B82">
      <w:pPr>
        <w:pStyle w:val="NoSpacing"/>
        <w:rPr>
          <w:rFonts w:ascii="Arial" w:hAnsi="Arial" w:cs="Arial"/>
        </w:rPr>
      </w:pPr>
      <w:r w:rsidRPr="009934E1">
        <w:rPr>
          <w:rFonts w:ascii="Arial" w:hAnsi="Arial" w:cs="Arial"/>
        </w:rPr>
        <w:tab/>
        <w:t>LaCasa de Esperanza</w:t>
      </w:r>
    </w:p>
    <w:p w14:paraId="498594F0" w14:textId="77777777" w:rsidR="00E15B82" w:rsidRPr="009934E1" w:rsidRDefault="00E15B82" w:rsidP="00E15B82">
      <w:pPr>
        <w:pStyle w:val="NoSpacing"/>
        <w:rPr>
          <w:rFonts w:ascii="Arial" w:hAnsi="Arial" w:cs="Arial"/>
        </w:rPr>
      </w:pPr>
      <w:r w:rsidRPr="009934E1">
        <w:rPr>
          <w:rFonts w:ascii="Arial" w:hAnsi="Arial" w:cs="Arial"/>
        </w:rPr>
        <w:tab/>
        <w:t>Horeb &amp; Buchner Parks (WPRF)</w:t>
      </w:r>
    </w:p>
    <w:p w14:paraId="24AF9541" w14:textId="77777777" w:rsidR="00E15B82" w:rsidRPr="009934E1" w:rsidRDefault="00E15B82" w:rsidP="00E15B82">
      <w:pPr>
        <w:pStyle w:val="NoSpacing"/>
        <w:rPr>
          <w:rFonts w:ascii="Arial" w:hAnsi="Arial" w:cs="Arial"/>
        </w:rPr>
      </w:pPr>
      <w:r w:rsidRPr="009934E1">
        <w:rPr>
          <w:rFonts w:ascii="Arial" w:hAnsi="Arial" w:cs="Arial"/>
        </w:rPr>
        <w:tab/>
        <w:t xml:space="preserve">Roberta Park (new location) </w:t>
      </w:r>
    </w:p>
    <w:p w14:paraId="7EFD9ED3" w14:textId="77777777" w:rsidR="00E15B82" w:rsidRPr="009934E1" w:rsidRDefault="00E15B82" w:rsidP="00E15B82">
      <w:pPr>
        <w:pStyle w:val="NoSpacing"/>
        <w:rPr>
          <w:rFonts w:ascii="Arial" w:hAnsi="Arial" w:cs="Arial"/>
        </w:rPr>
      </w:pPr>
    </w:p>
    <w:p w14:paraId="62C2F80A" w14:textId="77777777" w:rsidR="00E15B82" w:rsidRPr="009934E1" w:rsidRDefault="00E15B82" w:rsidP="00E15B82">
      <w:pPr>
        <w:pStyle w:val="NoSpacing"/>
        <w:rPr>
          <w:rFonts w:ascii="Arial" w:hAnsi="Arial" w:cs="Arial"/>
        </w:rPr>
      </w:pPr>
      <w:r w:rsidRPr="009934E1">
        <w:rPr>
          <w:rFonts w:ascii="Arial" w:hAnsi="Arial" w:cs="Arial"/>
        </w:rPr>
        <w:t>12 conferences participated and store staff from all 3 stores</w:t>
      </w:r>
      <w:r w:rsidRPr="009934E1">
        <w:rPr>
          <w:rFonts w:ascii="Arial" w:hAnsi="Arial" w:cs="Arial"/>
        </w:rPr>
        <w:br/>
        <w:t>156 volunteers</w:t>
      </w:r>
      <w:r w:rsidRPr="009934E1">
        <w:rPr>
          <w:rFonts w:ascii="Arial" w:hAnsi="Arial" w:cs="Arial"/>
        </w:rPr>
        <w:br/>
        <w:t xml:space="preserve">2,388 lunches served through 4 Summer Lunch sites </w:t>
      </w:r>
      <w:r w:rsidRPr="009934E1">
        <w:rPr>
          <w:rFonts w:ascii="Arial" w:hAnsi="Arial" w:cs="Arial"/>
        </w:rPr>
        <w:br/>
        <w:t>59 days served</w:t>
      </w:r>
      <w:r w:rsidRPr="009934E1">
        <w:rPr>
          <w:rFonts w:ascii="Arial" w:hAnsi="Arial" w:cs="Arial"/>
        </w:rPr>
        <w:br/>
        <w:t xml:space="preserve">$3.34 average cost per lunch </w:t>
      </w:r>
    </w:p>
    <w:p w14:paraId="6CB28D58" w14:textId="77777777" w:rsidR="00E15B82" w:rsidRPr="009934E1" w:rsidRDefault="00E15B82" w:rsidP="00E15B82">
      <w:pPr>
        <w:pStyle w:val="NoSpacing"/>
        <w:rPr>
          <w:rFonts w:ascii="Arial" w:hAnsi="Arial" w:cs="Arial"/>
        </w:rPr>
      </w:pPr>
    </w:p>
    <w:p w14:paraId="18E55086" w14:textId="77777777" w:rsidR="00E15B82" w:rsidRDefault="00E15B82" w:rsidP="00E15B82">
      <w:pPr>
        <w:pStyle w:val="NoSpacing"/>
        <w:rPr>
          <w:rFonts w:ascii="Arial" w:hAnsi="Arial" w:cs="Arial"/>
        </w:rPr>
      </w:pPr>
      <w:r w:rsidRPr="009934E1">
        <w:rPr>
          <w:rFonts w:ascii="Arial" w:hAnsi="Arial" w:cs="Arial"/>
        </w:rPr>
        <w:t>A Summer Lunch wrap-up meeting was held on October 8</w:t>
      </w:r>
      <w:r>
        <w:rPr>
          <w:rFonts w:ascii="Arial" w:hAnsi="Arial" w:cs="Arial"/>
        </w:rPr>
        <w:t xml:space="preserve">.  We were very pleased with Roberta Park location in its first year, increasing guests to an average of 30+ lunches served each M-F.  We will also expand promoting the program to additional neighborhoods in that area of the city next year.  </w:t>
      </w:r>
    </w:p>
    <w:p w14:paraId="304ED95B" w14:textId="77777777" w:rsidR="00E15B82" w:rsidRDefault="00E15B82" w:rsidP="00E15B82">
      <w:pPr>
        <w:pStyle w:val="NoSpacing"/>
        <w:rPr>
          <w:rFonts w:ascii="Arial" w:hAnsi="Arial" w:cs="Arial"/>
        </w:rPr>
      </w:pPr>
    </w:p>
    <w:p w14:paraId="5BF54622" w14:textId="4E154007" w:rsidR="00E15B82" w:rsidRDefault="00E15B82" w:rsidP="00E15B82">
      <w:pPr>
        <w:pStyle w:val="NoSpacing"/>
        <w:rPr>
          <w:rFonts w:ascii="Arial" w:hAnsi="Arial" w:cs="Arial"/>
        </w:rPr>
      </w:pPr>
      <w:r>
        <w:rPr>
          <w:rFonts w:ascii="Arial" w:hAnsi="Arial" w:cs="Arial"/>
        </w:rPr>
        <w:t>Through our partnership with the Park</w:t>
      </w:r>
      <w:r w:rsidR="00C63592">
        <w:rPr>
          <w:rFonts w:ascii="Arial" w:hAnsi="Arial" w:cs="Arial"/>
        </w:rPr>
        <w:t>s,</w:t>
      </w:r>
      <w:r>
        <w:rPr>
          <w:rFonts w:ascii="Arial" w:hAnsi="Arial" w:cs="Arial"/>
        </w:rPr>
        <w:t xml:space="preserve"> Recreation and Forestry Dept we also served at Horeb and Buchner Parks.  In its 2</w:t>
      </w:r>
      <w:r w:rsidRPr="00E01543">
        <w:rPr>
          <w:rFonts w:ascii="Arial" w:hAnsi="Arial" w:cs="Arial"/>
          <w:vertAlign w:val="superscript"/>
        </w:rPr>
        <w:t>nd</w:t>
      </w:r>
      <w:r>
        <w:rPr>
          <w:rFonts w:ascii="Arial" w:hAnsi="Arial" w:cs="Arial"/>
        </w:rPr>
        <w:t xml:space="preserve"> year since reorganizing the Parks Program, attendance was low at both sites. These locations will be discussed / determined next spring ensuring we are using our SVdP resources to their full potential.  It could be our program is needed more elsewhere in the community. </w:t>
      </w:r>
    </w:p>
    <w:p w14:paraId="6B906A87" w14:textId="77777777" w:rsidR="00E15B82" w:rsidRDefault="00E15B82" w:rsidP="00E15B82">
      <w:pPr>
        <w:pStyle w:val="NoSpacing"/>
        <w:rPr>
          <w:rFonts w:ascii="Arial" w:hAnsi="Arial" w:cs="Arial"/>
        </w:rPr>
      </w:pPr>
    </w:p>
    <w:p w14:paraId="1E53B7A1" w14:textId="77777777" w:rsidR="00E15B82" w:rsidRDefault="00E15B82" w:rsidP="00E15B82">
      <w:pPr>
        <w:pStyle w:val="NoSpacing"/>
        <w:rPr>
          <w:rFonts w:ascii="Arial" w:hAnsi="Arial" w:cs="Arial"/>
        </w:rPr>
      </w:pPr>
      <w:r>
        <w:rPr>
          <w:rFonts w:ascii="Arial" w:hAnsi="Arial" w:cs="Arial"/>
        </w:rPr>
        <w:t xml:space="preserve">LaCasa de Esperanza was the easiest of all locations, knowing in advance the number of students to be served each day. Members and LaCasa would like our partnership to continue in 2025.  </w:t>
      </w:r>
    </w:p>
    <w:p w14:paraId="0CB85543" w14:textId="77777777" w:rsidR="00E15B82" w:rsidRPr="007F58B3" w:rsidRDefault="00E15B82" w:rsidP="00E15B82">
      <w:pPr>
        <w:pStyle w:val="NoSpacing"/>
        <w:rPr>
          <w:rFonts w:ascii="Arial" w:hAnsi="Arial" w:cs="Arial"/>
          <w:bCs/>
          <w:color w:val="31849B" w:themeColor="accent5" w:themeShade="BF"/>
        </w:rPr>
      </w:pPr>
    </w:p>
    <w:p w14:paraId="177CD0F6" w14:textId="20463479" w:rsidR="00E15B82" w:rsidRPr="00AD0D8F" w:rsidRDefault="00E15B82" w:rsidP="00E15B82">
      <w:pPr>
        <w:pStyle w:val="NoSpacing"/>
        <w:rPr>
          <w:rFonts w:ascii="Arial" w:hAnsi="Arial" w:cs="Arial"/>
          <w:bCs/>
        </w:rPr>
      </w:pPr>
      <w:r w:rsidRPr="008E0DEB">
        <w:rPr>
          <w:rFonts w:ascii="Arial" w:hAnsi="Arial" w:cs="Arial"/>
          <w:bCs/>
        </w:rPr>
        <w:t xml:space="preserve">Thank you to all participating conferences and to the store staff in Oconomowoc, Pewaukee and Waukesha for their involvement in the Summer Lunch Program.     </w:t>
      </w:r>
    </w:p>
    <w:p w14:paraId="1DF591F4" w14:textId="77777777" w:rsidR="00E15B82" w:rsidRDefault="00E15B82" w:rsidP="00E15B82">
      <w:pPr>
        <w:pStyle w:val="NoSpacing"/>
        <w:rPr>
          <w:rFonts w:ascii="Arial" w:hAnsi="Arial" w:cs="Arial"/>
          <w:b/>
          <w:bCs/>
        </w:rPr>
      </w:pPr>
    </w:p>
    <w:p w14:paraId="52170F75" w14:textId="22825F09" w:rsidR="00E15B82" w:rsidRPr="00192440" w:rsidRDefault="00E15B82" w:rsidP="00E15B82">
      <w:pPr>
        <w:pStyle w:val="NoSpacing"/>
        <w:rPr>
          <w:rFonts w:ascii="Arial" w:hAnsi="Arial" w:cs="Arial"/>
        </w:rPr>
      </w:pPr>
      <w:r w:rsidRPr="00E15B82">
        <w:rPr>
          <w:rFonts w:ascii="Arial" w:hAnsi="Arial" w:cs="Arial"/>
          <w:b/>
          <w:bCs/>
          <w:color w:val="365F91" w:themeColor="accent1" w:themeShade="BF"/>
          <w:sz w:val="24"/>
          <w:szCs w:val="24"/>
        </w:rPr>
        <w:t>Back-t</w:t>
      </w:r>
      <w:r w:rsidR="00C63592">
        <w:rPr>
          <w:rFonts w:ascii="Arial" w:hAnsi="Arial" w:cs="Arial"/>
          <w:b/>
          <w:bCs/>
          <w:color w:val="365F91" w:themeColor="accent1" w:themeShade="BF"/>
          <w:sz w:val="24"/>
          <w:szCs w:val="24"/>
        </w:rPr>
        <w:t>o</w:t>
      </w:r>
      <w:r w:rsidRPr="00E15B82">
        <w:rPr>
          <w:rFonts w:ascii="Arial" w:hAnsi="Arial" w:cs="Arial"/>
          <w:b/>
          <w:bCs/>
          <w:color w:val="365F91" w:themeColor="accent1" w:themeShade="BF"/>
          <w:sz w:val="24"/>
          <w:szCs w:val="24"/>
        </w:rPr>
        <w:t>-School Program Summary</w:t>
      </w:r>
      <w:r w:rsidRPr="007104D0">
        <w:rPr>
          <w:rFonts w:ascii="Arial" w:hAnsi="Arial" w:cs="Arial"/>
          <w:b/>
          <w:bCs/>
        </w:rPr>
        <w:br/>
      </w:r>
      <w:r w:rsidRPr="00192440">
        <w:rPr>
          <w:rFonts w:ascii="Arial" w:hAnsi="Arial" w:cs="Arial"/>
        </w:rPr>
        <w:t>Aug 5</w:t>
      </w:r>
      <w:r w:rsidR="007C07B9">
        <w:rPr>
          <w:rFonts w:ascii="Arial" w:hAnsi="Arial" w:cs="Arial"/>
        </w:rPr>
        <w:t>-</w:t>
      </w:r>
      <w:r w:rsidRPr="00192440">
        <w:rPr>
          <w:rFonts w:ascii="Arial" w:hAnsi="Arial" w:cs="Arial"/>
        </w:rPr>
        <w:t>15</w:t>
      </w:r>
      <w:r w:rsidRPr="00192440">
        <w:rPr>
          <w:rFonts w:ascii="Arial" w:hAnsi="Arial" w:cs="Arial"/>
        </w:rPr>
        <w:br/>
        <w:t>St. William Church gym</w:t>
      </w:r>
    </w:p>
    <w:p w14:paraId="59B8D258" w14:textId="77777777" w:rsidR="00E15B82" w:rsidRPr="00192440" w:rsidRDefault="00E15B82" w:rsidP="00E15B82">
      <w:pPr>
        <w:pStyle w:val="NoSpacing"/>
        <w:rPr>
          <w:rFonts w:ascii="Arial" w:hAnsi="Arial" w:cs="Arial"/>
        </w:rPr>
      </w:pPr>
    </w:p>
    <w:p w14:paraId="226A67D1" w14:textId="77777777" w:rsidR="00E15B82" w:rsidRPr="00192440" w:rsidRDefault="00E15B82" w:rsidP="00E15B82">
      <w:pPr>
        <w:pStyle w:val="NoSpacing"/>
        <w:rPr>
          <w:rFonts w:ascii="Arial" w:hAnsi="Arial" w:cs="Arial"/>
        </w:rPr>
      </w:pPr>
      <w:r w:rsidRPr="00192440">
        <w:rPr>
          <w:rFonts w:ascii="Arial" w:hAnsi="Arial" w:cs="Arial"/>
        </w:rPr>
        <w:t>594 kids served in 2024</w:t>
      </w:r>
      <w:r>
        <w:rPr>
          <w:rFonts w:ascii="Arial" w:hAnsi="Arial" w:cs="Arial"/>
        </w:rPr>
        <w:t xml:space="preserve">. Backpacks were valued at $20 each and a $25 gift card to Walmart was also provided to help with other required school items.   </w:t>
      </w:r>
      <w:r w:rsidRPr="00192440">
        <w:rPr>
          <w:rFonts w:ascii="Arial" w:hAnsi="Arial" w:cs="Arial"/>
        </w:rPr>
        <w:br/>
      </w:r>
    </w:p>
    <w:p w14:paraId="671D7B57" w14:textId="77777777" w:rsidR="00E15B82" w:rsidRDefault="00E15B82" w:rsidP="00E15B82">
      <w:pPr>
        <w:pStyle w:val="NoSpacing"/>
        <w:rPr>
          <w:rFonts w:ascii="Arial" w:hAnsi="Arial" w:cs="Arial"/>
        </w:rPr>
      </w:pPr>
      <w:r w:rsidRPr="00192440">
        <w:rPr>
          <w:rFonts w:ascii="Arial" w:hAnsi="Arial" w:cs="Arial"/>
        </w:rPr>
        <w:t>St. William embraces our presence</w:t>
      </w:r>
      <w:r>
        <w:rPr>
          <w:rFonts w:ascii="Arial" w:hAnsi="Arial" w:cs="Arial"/>
        </w:rPr>
        <w:t xml:space="preserve"> and welcomes its use for 2025</w:t>
      </w:r>
      <w:r w:rsidRPr="00192440">
        <w:rPr>
          <w:rFonts w:ascii="Arial" w:hAnsi="Arial" w:cs="Arial"/>
        </w:rPr>
        <w:t xml:space="preserve">.  Space must be reserved by March 2025.  </w:t>
      </w:r>
    </w:p>
    <w:p w14:paraId="71119E35" w14:textId="77777777" w:rsidR="00E15B82" w:rsidRDefault="00E15B82" w:rsidP="00E15B82">
      <w:pPr>
        <w:pStyle w:val="NoSpacing"/>
        <w:rPr>
          <w:rFonts w:ascii="Arial" w:hAnsi="Arial" w:cs="Arial"/>
        </w:rPr>
      </w:pPr>
    </w:p>
    <w:p w14:paraId="33FBA34B" w14:textId="6E8929E9" w:rsidR="00E15B82" w:rsidRPr="00192440" w:rsidRDefault="00E15B82" w:rsidP="00E15B82">
      <w:pPr>
        <w:pStyle w:val="NoSpacing"/>
        <w:rPr>
          <w:rFonts w:ascii="Arial" w:hAnsi="Arial" w:cs="Arial"/>
        </w:rPr>
      </w:pPr>
      <w:r>
        <w:rPr>
          <w:rFonts w:ascii="Arial" w:hAnsi="Arial" w:cs="Arial"/>
        </w:rPr>
        <w:t>SVdP on</w:t>
      </w:r>
      <w:r w:rsidRPr="00192440">
        <w:rPr>
          <w:rFonts w:ascii="Arial" w:hAnsi="Arial" w:cs="Arial"/>
        </w:rPr>
        <w:t xml:space="preserve">-site </w:t>
      </w:r>
      <w:r>
        <w:rPr>
          <w:rFonts w:ascii="Arial" w:hAnsi="Arial" w:cs="Arial"/>
        </w:rPr>
        <w:t xml:space="preserve">BtS </w:t>
      </w:r>
      <w:r w:rsidRPr="00192440">
        <w:rPr>
          <w:rFonts w:ascii="Arial" w:hAnsi="Arial" w:cs="Arial"/>
        </w:rPr>
        <w:t>lead, Jackie Meye</w:t>
      </w:r>
      <w:r>
        <w:rPr>
          <w:rFonts w:ascii="Arial" w:hAnsi="Arial" w:cs="Arial"/>
        </w:rPr>
        <w:t>r</w:t>
      </w:r>
      <w:r w:rsidRPr="00192440">
        <w:rPr>
          <w:rFonts w:ascii="Arial" w:hAnsi="Arial" w:cs="Arial"/>
        </w:rPr>
        <w:t xml:space="preserve"> retired</w:t>
      </w:r>
      <w:r>
        <w:rPr>
          <w:rFonts w:ascii="Arial" w:hAnsi="Arial" w:cs="Arial"/>
        </w:rPr>
        <w:t xml:space="preserve"> her position at the end of 2024</w:t>
      </w:r>
      <w:r w:rsidRPr="00192440">
        <w:rPr>
          <w:rFonts w:ascii="Arial" w:hAnsi="Arial" w:cs="Arial"/>
        </w:rPr>
        <w:t xml:space="preserve">.  </w:t>
      </w:r>
      <w:r>
        <w:rPr>
          <w:rFonts w:ascii="Arial" w:hAnsi="Arial" w:cs="Arial"/>
        </w:rPr>
        <w:t xml:space="preserve">Many, many thanks to Jackie for her years of dedication to this program.  And welcome, </w:t>
      </w:r>
      <w:r w:rsidRPr="00192440">
        <w:rPr>
          <w:rFonts w:ascii="Arial" w:hAnsi="Arial" w:cs="Arial"/>
        </w:rPr>
        <w:t>Anne Radom</w:t>
      </w:r>
      <w:r>
        <w:rPr>
          <w:rFonts w:ascii="Arial" w:hAnsi="Arial" w:cs="Arial"/>
        </w:rPr>
        <w:t>ski, St. William member</w:t>
      </w:r>
      <w:r w:rsidRPr="00192440">
        <w:rPr>
          <w:rFonts w:ascii="Arial" w:hAnsi="Arial" w:cs="Arial"/>
        </w:rPr>
        <w:t xml:space="preserve"> </w:t>
      </w:r>
      <w:r>
        <w:rPr>
          <w:rFonts w:ascii="Arial" w:hAnsi="Arial" w:cs="Arial"/>
        </w:rPr>
        <w:t xml:space="preserve">who </w:t>
      </w:r>
      <w:r w:rsidRPr="00192440">
        <w:rPr>
          <w:rFonts w:ascii="Arial" w:hAnsi="Arial" w:cs="Arial"/>
        </w:rPr>
        <w:t xml:space="preserve">will take over in 2025.  Waukesha Catholic Community and Catholic Memorial students will continue to volunteer in 2025. </w:t>
      </w:r>
    </w:p>
    <w:p w14:paraId="21EBC7DE" w14:textId="77777777" w:rsidR="00A27C89" w:rsidRPr="00A27C89" w:rsidRDefault="00A27C89" w:rsidP="00FF139E">
      <w:pPr>
        <w:shd w:val="clear" w:color="auto" w:fill="FFFFFF" w:themeFill="background1"/>
        <w:rPr>
          <w:rFonts w:ascii="Arial" w:hAnsi="Arial" w:cs="Arial"/>
          <w:sz w:val="22"/>
          <w:szCs w:val="22"/>
        </w:rPr>
      </w:pPr>
    </w:p>
    <w:p w14:paraId="6D5F607E" w14:textId="4C73A28C" w:rsidR="00A27C89" w:rsidRPr="00A27C89" w:rsidRDefault="006410C8" w:rsidP="00FF139E">
      <w:pPr>
        <w:pBdr>
          <w:top w:val="single" w:sz="4" w:space="1" w:color="auto"/>
          <w:left w:val="single" w:sz="4" w:space="4" w:color="auto"/>
          <w:bottom w:val="single" w:sz="4" w:space="1" w:color="auto"/>
          <w:right w:val="single" w:sz="4" w:space="4" w:color="auto"/>
        </w:pBdr>
        <w:shd w:val="clear" w:color="auto" w:fill="EAEAEA"/>
        <w:tabs>
          <w:tab w:val="left" w:pos="450"/>
        </w:tabs>
        <w:ind w:firstLine="450"/>
        <w:rPr>
          <w:rFonts w:ascii="Century Gothic" w:hAnsi="Century Gothic" w:cs="Arial"/>
          <w:b/>
          <w:bCs/>
          <w:color w:val="17365D" w:themeColor="text2" w:themeShade="BF"/>
          <w:sz w:val="32"/>
          <w:szCs w:val="32"/>
        </w:rPr>
      </w:pPr>
      <w:bookmarkStart w:id="13" w:name="_Hlk526163634"/>
      <w:r w:rsidRPr="006410C8">
        <w:rPr>
          <w:rFonts w:ascii="Century Gothic" w:hAnsi="Century Gothic" w:cs="Arial"/>
          <w:b/>
          <w:bCs/>
          <w:noProof/>
          <w:color w:val="365F91"/>
          <w:sz w:val="32"/>
          <w:szCs w:val="32"/>
        </w:rPr>
        <w:drawing>
          <wp:anchor distT="0" distB="0" distL="114300" distR="114300" simplePos="0" relativeHeight="251703808" behindDoc="0" locked="0" layoutInCell="1" allowOverlap="1" wp14:anchorId="4BFC035C" wp14:editId="2EAB97C0">
            <wp:simplePos x="0" y="0"/>
            <wp:positionH relativeFrom="column">
              <wp:posOffset>5927</wp:posOffset>
            </wp:positionH>
            <wp:positionV relativeFrom="paragraph">
              <wp:posOffset>28575</wp:posOffset>
            </wp:positionV>
            <wp:extent cx="245110" cy="275001"/>
            <wp:effectExtent l="0" t="0" r="2540" b="0"/>
            <wp:wrapNone/>
            <wp:docPr id="507532581" name="Picture 1" descr="A black cross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32581" name="Picture 1" descr="A black cross with a white background&#10;&#10;Description automatically generated"/>
                    <pic:cNvPicPr/>
                  </pic:nvPicPr>
                  <pic:blipFill>
                    <a:blip r:embed="rId16"/>
                    <a:stretch>
                      <a:fillRect/>
                    </a:stretch>
                  </pic:blipFill>
                  <pic:spPr>
                    <a:xfrm>
                      <a:off x="0" y="0"/>
                      <a:ext cx="245110" cy="275001"/>
                    </a:xfrm>
                    <a:prstGeom prst="rect">
                      <a:avLst/>
                    </a:prstGeom>
                  </pic:spPr>
                </pic:pic>
              </a:graphicData>
            </a:graphic>
            <wp14:sizeRelH relativeFrom="margin">
              <wp14:pctWidth>0</wp14:pctWidth>
            </wp14:sizeRelH>
            <wp14:sizeRelV relativeFrom="margin">
              <wp14:pctHeight>0</wp14:pctHeight>
            </wp14:sizeRelV>
          </wp:anchor>
        </w:drawing>
      </w:r>
      <w:r w:rsidR="00A27C89" w:rsidRPr="00A27C89">
        <w:rPr>
          <w:rFonts w:ascii="Century Gothic" w:hAnsi="Century Gothic" w:cs="Arial"/>
          <w:b/>
          <w:bCs/>
          <w:color w:val="365F91"/>
          <w:sz w:val="32"/>
          <w:szCs w:val="32"/>
        </w:rPr>
        <w:t>Jail Ministry News</w:t>
      </w:r>
    </w:p>
    <w:p w14:paraId="7F05C199" w14:textId="77777777" w:rsidR="00A27C89" w:rsidRPr="00A27C89" w:rsidRDefault="00A27C89"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bCs/>
          <w:sz w:val="22"/>
          <w:szCs w:val="22"/>
        </w:rPr>
      </w:pPr>
    </w:p>
    <w:p w14:paraId="1AE1064B" w14:textId="77777777" w:rsidR="00A27C89" w:rsidRPr="00A27C89" w:rsidRDefault="00A27C89"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b/>
          <w:bCs/>
          <w:color w:val="365F91"/>
          <w:sz w:val="24"/>
          <w:szCs w:val="24"/>
        </w:rPr>
      </w:pPr>
      <w:r w:rsidRPr="00A27C89">
        <w:rPr>
          <w:rFonts w:ascii="Arial" w:hAnsi="Arial" w:cs="Arial"/>
          <w:b/>
          <w:bCs/>
          <w:color w:val="365F91"/>
          <w:sz w:val="24"/>
          <w:szCs w:val="24"/>
        </w:rPr>
        <w:t>Heading</w:t>
      </w:r>
    </w:p>
    <w:p w14:paraId="45BB1A87" w14:textId="7AE75D33" w:rsidR="00A27C89" w:rsidRPr="007C6DA0" w:rsidRDefault="007C6DA0"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sz w:val="22"/>
          <w:szCs w:val="22"/>
        </w:rPr>
      </w:pPr>
      <w:r w:rsidRPr="007C6DA0">
        <w:rPr>
          <w:rFonts w:ascii="Arial" w:hAnsi="Arial" w:cs="Arial"/>
          <w:sz w:val="22"/>
          <w:szCs w:val="22"/>
        </w:rPr>
        <w:t xml:space="preserve">The Jail Ministry was pleased to receive many responses to their post for an Administrative Assistant.  After interviewing several well-qualified candidates, the choice was made.  </w:t>
      </w:r>
      <w:r>
        <w:rPr>
          <w:rFonts w:ascii="Arial" w:hAnsi="Arial" w:cs="Arial"/>
          <w:sz w:val="22"/>
          <w:szCs w:val="22"/>
        </w:rPr>
        <w:t>Erin O’Connell</w:t>
      </w:r>
      <w:r w:rsidRPr="007C6DA0">
        <w:rPr>
          <w:rFonts w:ascii="Arial" w:hAnsi="Arial" w:cs="Arial"/>
          <w:sz w:val="22"/>
          <w:szCs w:val="22"/>
        </w:rPr>
        <w:t xml:space="preserve"> joined the intake team in the St. Dismas office on </w:t>
      </w:r>
      <w:r w:rsidR="005C5CA5">
        <w:rPr>
          <w:rFonts w:ascii="Arial" w:hAnsi="Arial" w:cs="Arial"/>
          <w:sz w:val="22"/>
          <w:szCs w:val="22"/>
        </w:rPr>
        <w:t>10</w:t>
      </w:r>
      <w:r w:rsidRPr="007C6DA0">
        <w:rPr>
          <w:rFonts w:ascii="Arial" w:hAnsi="Arial" w:cs="Arial"/>
          <w:sz w:val="22"/>
          <w:szCs w:val="22"/>
        </w:rPr>
        <w:t>/2</w:t>
      </w:r>
      <w:r w:rsidR="005C5CA5">
        <w:rPr>
          <w:rFonts w:ascii="Arial" w:hAnsi="Arial" w:cs="Arial"/>
          <w:sz w:val="22"/>
          <w:szCs w:val="22"/>
        </w:rPr>
        <w:t>4</w:t>
      </w:r>
      <w:r w:rsidRPr="007C6DA0">
        <w:rPr>
          <w:rFonts w:ascii="Arial" w:hAnsi="Arial" w:cs="Arial"/>
          <w:sz w:val="22"/>
          <w:szCs w:val="22"/>
        </w:rPr>
        <w:t>/2</w:t>
      </w:r>
      <w:r w:rsidR="005C5CA5">
        <w:rPr>
          <w:rFonts w:ascii="Arial" w:hAnsi="Arial" w:cs="Arial"/>
          <w:sz w:val="22"/>
          <w:szCs w:val="22"/>
        </w:rPr>
        <w:t>4</w:t>
      </w:r>
      <w:r w:rsidRPr="007C6DA0">
        <w:rPr>
          <w:rFonts w:ascii="Arial" w:hAnsi="Arial" w:cs="Arial"/>
          <w:sz w:val="22"/>
          <w:szCs w:val="22"/>
        </w:rPr>
        <w:t xml:space="preserve"> and is fitting right in.  WELCOME </w:t>
      </w:r>
      <w:r>
        <w:rPr>
          <w:rFonts w:ascii="Arial" w:hAnsi="Arial" w:cs="Arial"/>
          <w:sz w:val="22"/>
          <w:szCs w:val="22"/>
        </w:rPr>
        <w:t>Erin</w:t>
      </w:r>
      <w:r w:rsidRPr="007C6DA0">
        <w:rPr>
          <w:rFonts w:ascii="Arial" w:hAnsi="Arial" w:cs="Arial"/>
          <w:sz w:val="22"/>
          <w:szCs w:val="22"/>
        </w:rPr>
        <w:t>!</w:t>
      </w:r>
    </w:p>
    <w:p w14:paraId="35F5781F" w14:textId="77777777" w:rsidR="00A27C89" w:rsidRPr="00A27C89" w:rsidRDefault="00A27C89"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color w:val="305480"/>
          <w:sz w:val="22"/>
          <w:szCs w:val="22"/>
        </w:rPr>
      </w:pPr>
    </w:p>
    <w:p w14:paraId="250E1741" w14:textId="156E8316" w:rsidR="00A27C89" w:rsidRPr="00F57A40" w:rsidRDefault="004A4437"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4" w:name="_Toc181370724"/>
      <w:bookmarkEnd w:id="13"/>
      <w:r>
        <w:rPr>
          <w:rFonts w:ascii="Century Gothic" w:hAnsi="Century Gothic"/>
          <w:b/>
          <w:smallCaps/>
          <w:color w:val="FFFFFF" w:themeColor="background1"/>
        </w:rPr>
        <w:lastRenderedPageBreak/>
        <w:t xml:space="preserve"> </w:t>
      </w:r>
      <w:r w:rsidR="003F76E8" w:rsidRPr="003F76E8">
        <w:rPr>
          <w:rFonts w:ascii="Century Gothic" w:hAnsi="Century Gothic"/>
          <w:b/>
          <w:smallCaps/>
          <w:color w:val="FFFFFF" w:themeColor="background1"/>
        </w:rPr>
        <w:t>Community Engagement</w:t>
      </w:r>
      <w:bookmarkEnd w:id="14"/>
    </w:p>
    <w:p w14:paraId="6A89B3B2" w14:textId="30BD3224" w:rsidR="00DB0D47" w:rsidRPr="00DB0D47" w:rsidRDefault="00DB0D47" w:rsidP="00F338CE">
      <w:pPr>
        <w:shd w:val="clear" w:color="auto" w:fill="E1E9F3"/>
        <w:ind w:right="-90"/>
        <w:rPr>
          <w:rFonts w:ascii="Arial" w:hAnsi="Arial" w:cs="Arial"/>
          <w:b/>
          <w:bCs/>
          <w:i/>
          <w:iCs/>
        </w:rPr>
      </w:pPr>
      <w:r w:rsidRPr="00DB0D47">
        <w:rPr>
          <w:rFonts w:ascii="Arial" w:hAnsi="Arial" w:cs="Arial"/>
          <w:b/>
          <w:bCs/>
          <w:i/>
          <w:iCs/>
        </w:rPr>
        <w:t xml:space="preserve">St. Vincent de Paul programs that work to involve community members in pathways to self-sufficiency and </w:t>
      </w:r>
    </w:p>
    <w:p w14:paraId="3FBFA8C7" w14:textId="5043A9BC" w:rsidR="00DB0D47" w:rsidRPr="00DB0D47" w:rsidRDefault="00DB0D47" w:rsidP="00F338CE">
      <w:pPr>
        <w:shd w:val="clear" w:color="auto" w:fill="E1E9F3"/>
        <w:ind w:right="-90"/>
        <w:rPr>
          <w:rFonts w:ascii="Arial" w:hAnsi="Arial" w:cs="Arial"/>
          <w:i/>
          <w:iCs/>
        </w:rPr>
      </w:pPr>
      <w:r w:rsidRPr="00DB0D47">
        <w:rPr>
          <w:rFonts w:ascii="Arial" w:hAnsi="Arial" w:cs="Arial"/>
          <w:b/>
          <w:bCs/>
          <w:i/>
          <w:iCs/>
        </w:rPr>
        <w:t>long-term, systemic solutions. This includes Getting Ahead and Housing. </w:t>
      </w:r>
    </w:p>
    <w:p w14:paraId="36BAB076" w14:textId="5C7982C6" w:rsidR="00DB0D47" w:rsidRPr="00DB0D47" w:rsidRDefault="00DB0D47" w:rsidP="00F338CE">
      <w:pPr>
        <w:shd w:val="clear" w:color="auto" w:fill="E1E9F3"/>
        <w:ind w:right="-90"/>
        <w:rPr>
          <w:rFonts w:ascii="Arial" w:hAnsi="Arial" w:cs="Arial"/>
          <w:i/>
          <w:iCs/>
          <w:sz w:val="22"/>
          <w:szCs w:val="22"/>
        </w:rPr>
      </w:pPr>
      <w:r w:rsidRPr="00DB0D47">
        <w:rPr>
          <w:rFonts w:ascii="Arial" w:hAnsi="Arial" w:cs="Arial"/>
          <w:i/>
          <w:iCs/>
          <w:sz w:val="22"/>
          <w:szCs w:val="22"/>
        </w:rPr>
        <w:t>Jodie LaChapelle, Director of Community Engagement</w:t>
      </w:r>
    </w:p>
    <w:p w14:paraId="3310745D" w14:textId="30A36DC9" w:rsidR="00DB0D47" w:rsidRPr="00DB0D47" w:rsidRDefault="00DB0D47" w:rsidP="00F338CE">
      <w:pPr>
        <w:shd w:val="clear" w:color="auto" w:fill="E1E9F3"/>
        <w:ind w:right="-90"/>
        <w:rPr>
          <w:rFonts w:ascii="Arial" w:hAnsi="Arial" w:cs="Arial"/>
          <w:sz w:val="22"/>
          <w:szCs w:val="22"/>
        </w:rPr>
      </w:pPr>
      <w:hyperlink r:id="rId17" w:history="1">
        <w:r w:rsidRPr="00DB0D47">
          <w:rPr>
            <w:rStyle w:val="Hyperlink"/>
            <w:rFonts w:ascii="Arial" w:hAnsi="Arial" w:cs="Arial"/>
            <w:sz w:val="22"/>
            <w:szCs w:val="22"/>
          </w:rPr>
          <w:t>jlachapelle@svdpwaukesha.com</w:t>
        </w:r>
      </w:hyperlink>
    </w:p>
    <w:p w14:paraId="194CD0EE" w14:textId="22E50DD9" w:rsidR="00DB0D47" w:rsidRPr="00DB0D47" w:rsidRDefault="00DB0D47" w:rsidP="00F338CE">
      <w:pPr>
        <w:shd w:val="clear" w:color="auto" w:fill="E1E9F3"/>
        <w:ind w:right="-90"/>
        <w:rPr>
          <w:rFonts w:ascii="Arial" w:hAnsi="Arial" w:cs="Arial"/>
          <w:sz w:val="22"/>
          <w:szCs w:val="22"/>
        </w:rPr>
      </w:pPr>
      <w:r w:rsidRPr="00DB0D47">
        <w:rPr>
          <w:rFonts w:ascii="Arial" w:hAnsi="Arial" w:cs="Arial"/>
          <w:sz w:val="22"/>
          <w:szCs w:val="22"/>
        </w:rPr>
        <w:t>262-765.0744</w:t>
      </w:r>
    </w:p>
    <w:p w14:paraId="5E924455" w14:textId="57EE07A5" w:rsidR="00B80295" w:rsidRDefault="00B80295" w:rsidP="00F338CE">
      <w:pPr>
        <w:shd w:val="clear" w:color="auto" w:fill="E1E9F3"/>
        <w:ind w:right="-90"/>
        <w:rPr>
          <w:rFonts w:ascii="Arial" w:hAnsi="Arial" w:cs="Arial"/>
          <w:sz w:val="22"/>
          <w:szCs w:val="22"/>
        </w:rPr>
      </w:pPr>
    </w:p>
    <w:p w14:paraId="4062E854" w14:textId="1AECED7A" w:rsidR="00B80295" w:rsidRDefault="00B80295" w:rsidP="00F338CE">
      <w:pPr>
        <w:shd w:val="clear" w:color="auto" w:fill="E1E9F3"/>
        <w:ind w:right="-90"/>
        <w:rPr>
          <w:rFonts w:ascii="Arial" w:hAnsi="Arial" w:cs="Arial"/>
          <w:b/>
          <w:bCs/>
          <w:color w:val="365F91"/>
          <w:sz w:val="24"/>
          <w:szCs w:val="24"/>
        </w:rPr>
      </w:pPr>
      <w:r w:rsidRPr="00541A55">
        <w:rPr>
          <w:rFonts w:ascii="Arial" w:hAnsi="Arial" w:cs="Arial"/>
          <w:b/>
          <w:bCs/>
          <w:color w:val="365F91"/>
          <w:sz w:val="24"/>
          <w:szCs w:val="24"/>
        </w:rPr>
        <w:t>Getting Ahead</w:t>
      </w:r>
    </w:p>
    <w:p w14:paraId="42A51A73" w14:textId="4C7D443D" w:rsidR="00DB0D47" w:rsidRPr="00DB0D47" w:rsidRDefault="00DB0D47" w:rsidP="00F338CE">
      <w:pPr>
        <w:shd w:val="clear" w:color="auto" w:fill="E1E9F3"/>
        <w:ind w:right="-90"/>
        <w:rPr>
          <w:rFonts w:ascii="Arial" w:hAnsi="Arial" w:cs="Arial"/>
          <w:b/>
          <w:bCs/>
          <w:i/>
          <w:iCs/>
          <w:sz w:val="18"/>
          <w:szCs w:val="18"/>
        </w:rPr>
      </w:pPr>
      <w:r w:rsidRPr="00DB0D47">
        <w:rPr>
          <w:rFonts w:ascii="Arial" w:hAnsi="Arial" w:cs="Arial"/>
          <w:b/>
          <w:bCs/>
          <w:i/>
          <w:iCs/>
          <w:sz w:val="18"/>
          <w:szCs w:val="18"/>
        </w:rPr>
        <w:t>A St. Vincent de Paul program to help individuals and the Waukesha County community become more financially stable.</w:t>
      </w:r>
    </w:p>
    <w:p w14:paraId="0E3030BC" w14:textId="3D77D543" w:rsidR="00816BD7" w:rsidRDefault="00816BD7" w:rsidP="00F338CE">
      <w:pPr>
        <w:shd w:val="clear" w:color="auto" w:fill="E1E9F3"/>
        <w:ind w:right="-90"/>
        <w:rPr>
          <w:rFonts w:ascii="Arial" w:hAnsi="Arial" w:cs="Arial"/>
          <w:sz w:val="22"/>
          <w:szCs w:val="22"/>
        </w:rPr>
      </w:pPr>
    </w:p>
    <w:p w14:paraId="26C237B7" w14:textId="75641F17" w:rsidR="00581345" w:rsidRPr="00581345" w:rsidRDefault="00581345" w:rsidP="00F338CE">
      <w:pPr>
        <w:shd w:val="clear" w:color="auto" w:fill="E1E9F3"/>
        <w:ind w:right="-90"/>
        <w:rPr>
          <w:rFonts w:ascii="Arial" w:hAnsi="Arial" w:cs="Arial"/>
          <w:sz w:val="22"/>
          <w:szCs w:val="22"/>
        </w:rPr>
      </w:pPr>
      <w:r w:rsidRPr="00581345">
        <w:rPr>
          <w:rFonts w:ascii="Arial" w:hAnsi="Arial" w:cs="Arial"/>
          <w:sz w:val="22"/>
          <w:szCs w:val="22"/>
        </w:rPr>
        <w:t xml:space="preserve">We would like to update you on the latest news from Getting Ahead: </w:t>
      </w:r>
    </w:p>
    <w:p w14:paraId="03E03170" w14:textId="08DF0F25" w:rsidR="00581345" w:rsidRPr="00581345" w:rsidRDefault="00581345" w:rsidP="00F338CE">
      <w:pPr>
        <w:numPr>
          <w:ilvl w:val="0"/>
          <w:numId w:val="19"/>
        </w:numPr>
        <w:shd w:val="clear" w:color="auto" w:fill="E1E9F3"/>
        <w:tabs>
          <w:tab w:val="left" w:pos="360"/>
        </w:tabs>
        <w:ind w:left="0" w:right="-90" w:firstLine="0"/>
        <w:rPr>
          <w:rFonts w:ascii="Arial" w:hAnsi="Arial" w:cs="Arial"/>
          <w:sz w:val="22"/>
          <w:szCs w:val="22"/>
        </w:rPr>
      </w:pPr>
      <w:r w:rsidRPr="00581345">
        <w:rPr>
          <w:rFonts w:ascii="Arial" w:hAnsi="Arial" w:cs="Arial"/>
          <w:sz w:val="22"/>
          <w:szCs w:val="22"/>
        </w:rPr>
        <w:t xml:space="preserve">Fall Workshops are currently underway, and we are nearly halfway through! We have an amazing group of </w:t>
      </w:r>
      <w:r>
        <w:rPr>
          <w:rFonts w:ascii="Arial" w:hAnsi="Arial" w:cs="Arial"/>
          <w:sz w:val="22"/>
          <w:szCs w:val="22"/>
        </w:rPr>
        <w:tab/>
      </w:r>
      <w:r w:rsidRPr="00581345">
        <w:rPr>
          <w:rFonts w:ascii="Arial" w:hAnsi="Arial" w:cs="Arial"/>
          <w:sz w:val="22"/>
          <w:szCs w:val="22"/>
        </w:rPr>
        <w:t xml:space="preserve">25 investigators and 8 facilitators who are all doing a fantastic job analyzing their current goals and planning </w:t>
      </w:r>
      <w:r w:rsidRPr="00581345">
        <w:rPr>
          <w:rFonts w:ascii="Arial" w:hAnsi="Arial" w:cs="Arial"/>
          <w:sz w:val="22"/>
          <w:szCs w:val="22"/>
        </w:rPr>
        <w:tab/>
        <w:t xml:space="preserve">for the future. </w:t>
      </w:r>
    </w:p>
    <w:p w14:paraId="4AD553E1" w14:textId="7F22FC06" w:rsidR="00581345" w:rsidRPr="00581345" w:rsidRDefault="00581345" w:rsidP="00F338CE">
      <w:pPr>
        <w:numPr>
          <w:ilvl w:val="0"/>
          <w:numId w:val="19"/>
        </w:numPr>
        <w:shd w:val="clear" w:color="auto" w:fill="E1E9F3"/>
        <w:tabs>
          <w:tab w:val="left" w:pos="360"/>
        </w:tabs>
        <w:ind w:left="0" w:right="-90" w:firstLine="0"/>
        <w:rPr>
          <w:rFonts w:ascii="Arial" w:hAnsi="Arial" w:cs="Arial"/>
          <w:sz w:val="22"/>
          <w:szCs w:val="22"/>
        </w:rPr>
      </w:pPr>
      <w:r w:rsidRPr="00581345">
        <w:rPr>
          <w:rFonts w:ascii="Arial" w:hAnsi="Arial" w:cs="Arial"/>
          <w:sz w:val="22"/>
          <w:szCs w:val="22"/>
        </w:rPr>
        <w:t xml:space="preserve">We want to extend our gratitude to all the conferences involved this season for providing meals! These </w:t>
      </w:r>
      <w:r w:rsidR="00816BD7" w:rsidRPr="00816BD7">
        <w:rPr>
          <w:rFonts w:ascii="Arial" w:hAnsi="Arial" w:cs="Arial"/>
          <w:sz w:val="22"/>
          <w:szCs w:val="22"/>
        </w:rPr>
        <w:tab/>
      </w:r>
      <w:r w:rsidRPr="00581345">
        <w:rPr>
          <w:rFonts w:ascii="Arial" w:hAnsi="Arial" w:cs="Arial"/>
          <w:sz w:val="22"/>
          <w:szCs w:val="22"/>
        </w:rPr>
        <w:t xml:space="preserve">workshops wouldn’t be possible without your support. If you would like to participate, here is the link. </w:t>
      </w:r>
      <w:r w:rsidR="00816BD7">
        <w:rPr>
          <w:rFonts w:ascii="Arial" w:hAnsi="Arial" w:cs="Arial"/>
          <w:sz w:val="22"/>
          <w:szCs w:val="22"/>
        </w:rPr>
        <w:tab/>
      </w:r>
      <w:r w:rsidR="00816BD7" w:rsidRPr="00816BD7">
        <w:rPr>
          <w:rFonts w:ascii="Arial" w:hAnsi="Arial" w:cs="Arial"/>
          <w:sz w:val="22"/>
          <w:szCs w:val="22"/>
        </w:rPr>
        <w:tab/>
      </w:r>
      <w:hyperlink r:id="rId18" w:history="1">
        <w:r w:rsidR="00816BD7" w:rsidRPr="00581345">
          <w:rPr>
            <w:rStyle w:val="Hyperlink"/>
            <w:rFonts w:ascii="Arial" w:hAnsi="Arial" w:cs="Arial"/>
            <w:b/>
            <w:bCs/>
            <w:sz w:val="22"/>
            <w:szCs w:val="22"/>
          </w:rPr>
          <w:t>https://signup.com/go/JAxRTiK</w:t>
        </w:r>
      </w:hyperlink>
      <w:r w:rsidRPr="00581345">
        <w:rPr>
          <w:rFonts w:ascii="Arial" w:hAnsi="Arial" w:cs="Arial"/>
          <w:b/>
          <w:bCs/>
          <w:sz w:val="22"/>
          <w:szCs w:val="22"/>
          <w:u w:val="single"/>
        </w:rPr>
        <w:t xml:space="preserve"> </w:t>
      </w:r>
    </w:p>
    <w:p w14:paraId="74FFAF6F" w14:textId="3D168509" w:rsidR="00581345" w:rsidRPr="00581345" w:rsidRDefault="00581345" w:rsidP="00F338CE">
      <w:pPr>
        <w:numPr>
          <w:ilvl w:val="0"/>
          <w:numId w:val="19"/>
        </w:numPr>
        <w:shd w:val="clear" w:color="auto" w:fill="E1E9F3"/>
        <w:tabs>
          <w:tab w:val="left" w:pos="360"/>
        </w:tabs>
        <w:ind w:left="0" w:right="-90" w:firstLine="0"/>
        <w:rPr>
          <w:rFonts w:ascii="Arial" w:hAnsi="Arial" w:cs="Arial"/>
          <w:sz w:val="22"/>
          <w:szCs w:val="22"/>
        </w:rPr>
      </w:pPr>
      <w:r w:rsidRPr="00581345">
        <w:rPr>
          <w:rFonts w:ascii="Arial" w:hAnsi="Arial" w:cs="Arial"/>
          <w:sz w:val="22"/>
          <w:szCs w:val="22"/>
        </w:rPr>
        <w:t xml:space="preserve">Save the date! Graduation day is on December 10th, and we will be sending invitations to your conference </w:t>
      </w:r>
      <w:r w:rsidR="00816BD7">
        <w:rPr>
          <w:rFonts w:ascii="Arial" w:hAnsi="Arial" w:cs="Arial"/>
          <w:sz w:val="22"/>
          <w:szCs w:val="22"/>
        </w:rPr>
        <w:tab/>
      </w:r>
      <w:r w:rsidRPr="00581345">
        <w:rPr>
          <w:rFonts w:ascii="Arial" w:hAnsi="Arial" w:cs="Arial"/>
          <w:sz w:val="22"/>
          <w:szCs w:val="22"/>
        </w:rPr>
        <w:t xml:space="preserve">in the coming weeks. </w:t>
      </w:r>
    </w:p>
    <w:p w14:paraId="0FFA2738" w14:textId="5A5D214A" w:rsidR="00581345" w:rsidRPr="00581345" w:rsidRDefault="00581345" w:rsidP="00F338CE">
      <w:pPr>
        <w:shd w:val="clear" w:color="auto" w:fill="E1E9F3"/>
        <w:ind w:right="-90"/>
        <w:rPr>
          <w:rFonts w:ascii="Arial" w:hAnsi="Arial" w:cs="Arial"/>
          <w:sz w:val="22"/>
          <w:szCs w:val="22"/>
        </w:rPr>
      </w:pPr>
    </w:p>
    <w:p w14:paraId="3AD3F798" w14:textId="50DCE2B0" w:rsidR="00DB0D47" w:rsidRPr="00DB0D47" w:rsidRDefault="00581345" w:rsidP="00F338CE">
      <w:pPr>
        <w:shd w:val="clear" w:color="auto" w:fill="E1E9F3"/>
        <w:ind w:right="-90"/>
        <w:rPr>
          <w:rFonts w:ascii="Arial" w:hAnsi="Arial" w:cs="Arial"/>
          <w:sz w:val="22"/>
          <w:szCs w:val="22"/>
        </w:rPr>
      </w:pPr>
      <w:r w:rsidRPr="00581345">
        <w:rPr>
          <w:rFonts w:ascii="Arial" w:hAnsi="Arial" w:cs="Arial"/>
          <w:sz w:val="22"/>
          <w:szCs w:val="22"/>
        </w:rPr>
        <w:t>Thank you for your continued support of the Getting Ahead Program!</w:t>
      </w:r>
    </w:p>
    <w:p w14:paraId="646CB24A" w14:textId="2B87A999" w:rsidR="00B80295" w:rsidRDefault="00B80295" w:rsidP="00F338CE">
      <w:pPr>
        <w:shd w:val="clear" w:color="auto" w:fill="E1E9F3"/>
        <w:tabs>
          <w:tab w:val="left" w:pos="6120"/>
        </w:tabs>
        <w:ind w:right="-90"/>
        <w:rPr>
          <w:rFonts w:ascii="Arial" w:hAnsi="Arial" w:cs="Arial"/>
          <w:sz w:val="22"/>
          <w:szCs w:val="22"/>
        </w:rPr>
      </w:pPr>
    </w:p>
    <w:p w14:paraId="3900B206" w14:textId="4EA56C43" w:rsidR="00B80295" w:rsidRPr="00DB0D47" w:rsidRDefault="00B80295" w:rsidP="00F338CE">
      <w:pPr>
        <w:shd w:val="clear" w:color="auto" w:fill="E1E9F3"/>
        <w:ind w:right="-90"/>
        <w:rPr>
          <w:i/>
          <w:iCs/>
          <w:noProof/>
        </w:rPr>
      </w:pPr>
      <w:r w:rsidRPr="00DB0D47">
        <w:rPr>
          <w:rFonts w:ascii="Arial" w:hAnsi="Arial" w:cs="Arial"/>
          <w:i/>
          <w:iCs/>
          <w:sz w:val="22"/>
          <w:szCs w:val="22"/>
        </w:rPr>
        <w:t>Liliana Cavazos,</w:t>
      </w:r>
      <w:r w:rsidRPr="00DB0D47">
        <w:rPr>
          <w:rFonts w:ascii="Cavolini" w:hAnsi="Cavolini" w:cs="Cavolini"/>
          <w:b/>
          <w:bCs/>
          <w:i/>
          <w:iCs/>
          <w:sz w:val="22"/>
          <w:szCs w:val="22"/>
        </w:rPr>
        <w:t xml:space="preserve"> </w:t>
      </w:r>
      <w:r w:rsidRPr="00DB0D47">
        <w:rPr>
          <w:rFonts w:ascii="Arial" w:hAnsi="Arial" w:cs="Arial"/>
          <w:i/>
          <w:iCs/>
          <w:sz w:val="22"/>
          <w:szCs w:val="22"/>
        </w:rPr>
        <w:t>Getting Ahead Program Manager</w:t>
      </w:r>
      <w:r w:rsidRPr="00DB0D47">
        <w:rPr>
          <w:i/>
          <w:iCs/>
          <w:noProof/>
        </w:rPr>
        <w:t xml:space="preserve"> </w:t>
      </w:r>
    </w:p>
    <w:p w14:paraId="6ABA74A8" w14:textId="7F45999B" w:rsidR="00B80295" w:rsidRPr="00DB0D47" w:rsidRDefault="00B80295" w:rsidP="00F338CE">
      <w:pPr>
        <w:shd w:val="clear" w:color="auto" w:fill="E1E9F3"/>
        <w:ind w:right="-90"/>
        <w:rPr>
          <w:rFonts w:ascii="Arial" w:hAnsi="Arial" w:cs="Arial"/>
          <w:i/>
          <w:iCs/>
          <w:color w:val="365F91"/>
          <w:sz w:val="22"/>
          <w:szCs w:val="22"/>
        </w:rPr>
      </w:pPr>
      <w:r w:rsidRPr="00DB0D47">
        <w:rPr>
          <w:rFonts w:ascii="Arial" w:hAnsi="Arial" w:cs="Arial"/>
          <w:i/>
          <w:iCs/>
          <w:sz w:val="22"/>
          <w:szCs w:val="22"/>
        </w:rPr>
        <w:t>Monique Rodriguez, Getting Ahead Coordinator</w:t>
      </w:r>
    </w:p>
    <w:p w14:paraId="20413847" w14:textId="380C471C" w:rsidR="00B80295" w:rsidRDefault="00DB0D47" w:rsidP="00F338CE">
      <w:pPr>
        <w:shd w:val="clear" w:color="auto" w:fill="E1E9F3"/>
        <w:ind w:right="-90"/>
        <w:rPr>
          <w:rStyle w:val="Hyperlink"/>
          <w:rFonts w:ascii="Arial" w:hAnsi="Arial" w:cs="Arial"/>
          <w:sz w:val="22"/>
          <w:szCs w:val="22"/>
        </w:rPr>
      </w:pPr>
      <w:hyperlink r:id="rId19" w:history="1">
        <w:r w:rsidRPr="009348C2">
          <w:rPr>
            <w:rStyle w:val="Hyperlink"/>
            <w:rFonts w:ascii="Arial" w:hAnsi="Arial" w:cs="Arial"/>
            <w:sz w:val="22"/>
            <w:szCs w:val="22"/>
          </w:rPr>
          <w:t>GettingAhead@svdpwaukesha.com</w:t>
        </w:r>
      </w:hyperlink>
    </w:p>
    <w:p w14:paraId="5C27C996" w14:textId="16B69BAC" w:rsidR="00DB0D47" w:rsidRDefault="00DB0D47" w:rsidP="00F338CE">
      <w:pPr>
        <w:shd w:val="clear" w:color="auto" w:fill="E1E9F3"/>
        <w:tabs>
          <w:tab w:val="left" w:pos="6120"/>
        </w:tabs>
        <w:ind w:right="-90"/>
        <w:rPr>
          <w:rFonts w:ascii="Arial" w:hAnsi="Arial" w:cs="Arial"/>
          <w:sz w:val="22"/>
          <w:szCs w:val="22"/>
        </w:rPr>
      </w:pPr>
      <w:r w:rsidRPr="00CA6331">
        <w:rPr>
          <w:rFonts w:ascii="Arial" w:hAnsi="Arial" w:cs="Arial"/>
          <w:sz w:val="22"/>
          <w:szCs w:val="22"/>
        </w:rPr>
        <w:t>262.547.0654</w:t>
      </w:r>
    </w:p>
    <w:p w14:paraId="359BDB62" w14:textId="10183A58" w:rsidR="00DB0D47" w:rsidRPr="00DB0D47" w:rsidRDefault="00DB0D47" w:rsidP="00F338CE">
      <w:pPr>
        <w:shd w:val="clear" w:color="auto" w:fill="E1E9F3"/>
        <w:ind w:right="-90"/>
        <w:rPr>
          <w:rFonts w:ascii="Arial" w:hAnsi="Arial" w:cs="Arial"/>
          <w:sz w:val="22"/>
          <w:szCs w:val="22"/>
        </w:rPr>
      </w:pPr>
    </w:p>
    <w:p w14:paraId="373C06FC" w14:textId="40585A0F" w:rsidR="00DB0D47" w:rsidRPr="00DB0D47" w:rsidRDefault="00DB0D47" w:rsidP="00F338CE">
      <w:pPr>
        <w:shd w:val="clear" w:color="auto" w:fill="E1E9F3"/>
        <w:ind w:right="-90"/>
        <w:rPr>
          <w:rFonts w:ascii="Arial" w:hAnsi="Arial" w:cs="Arial"/>
          <w:color w:val="0000FF"/>
          <w:sz w:val="22"/>
          <w:szCs w:val="22"/>
        </w:rPr>
      </w:pPr>
      <w:r w:rsidRPr="00DB0D47">
        <w:rPr>
          <w:rFonts w:ascii="Arial" w:hAnsi="Arial" w:cs="Arial"/>
          <w:color w:val="0000FF"/>
          <w:sz w:val="22"/>
          <w:szCs w:val="22"/>
        </w:rPr>
        <w:t>« « « « « « « « « « « « « « » » » » » » » » » » » » » »</w:t>
      </w:r>
    </w:p>
    <w:p w14:paraId="14E4B6DC" w14:textId="6F3557DF" w:rsidR="00DB0D47" w:rsidRPr="00DB0D47" w:rsidRDefault="00DB0D47" w:rsidP="00F338CE">
      <w:pPr>
        <w:shd w:val="clear" w:color="auto" w:fill="E1E9F3"/>
        <w:ind w:right="-90"/>
        <w:rPr>
          <w:rFonts w:ascii="Arial" w:hAnsi="Arial" w:cs="Arial"/>
          <w:sz w:val="22"/>
          <w:szCs w:val="22"/>
        </w:rPr>
      </w:pPr>
    </w:p>
    <w:p w14:paraId="2547CA13" w14:textId="0072CE81" w:rsidR="00DB0D47" w:rsidRPr="00DB0D47" w:rsidRDefault="00DB0D47" w:rsidP="00F338CE">
      <w:pPr>
        <w:shd w:val="clear" w:color="auto" w:fill="E1E9F3"/>
        <w:ind w:right="-90"/>
        <w:rPr>
          <w:rFonts w:ascii="Arial" w:hAnsi="Arial" w:cs="Arial"/>
          <w:b/>
          <w:bCs/>
          <w:color w:val="365F91"/>
          <w:sz w:val="24"/>
          <w:szCs w:val="24"/>
        </w:rPr>
      </w:pPr>
      <w:r w:rsidRPr="00DB0D47">
        <w:rPr>
          <w:rFonts w:ascii="Arial" w:hAnsi="Arial" w:cs="Arial"/>
          <w:b/>
          <w:bCs/>
          <w:color w:val="365F91"/>
          <w:sz w:val="24"/>
          <w:szCs w:val="24"/>
        </w:rPr>
        <w:t>Housing Initiative</w:t>
      </w:r>
    </w:p>
    <w:p w14:paraId="4E1FFE90" w14:textId="1E096CC2" w:rsidR="00DB0D47" w:rsidRPr="00DB0D47" w:rsidRDefault="00DB0D47" w:rsidP="00F338CE">
      <w:pPr>
        <w:shd w:val="clear" w:color="auto" w:fill="E1E9F3"/>
        <w:ind w:right="-90"/>
        <w:rPr>
          <w:rFonts w:ascii="Arial" w:hAnsi="Arial" w:cs="Arial"/>
          <w:b/>
          <w:bCs/>
          <w:i/>
          <w:iCs/>
          <w:sz w:val="18"/>
          <w:szCs w:val="18"/>
        </w:rPr>
      </w:pPr>
      <w:r w:rsidRPr="00DB0D47">
        <w:rPr>
          <w:rFonts w:ascii="Arial" w:hAnsi="Arial" w:cs="Arial"/>
          <w:b/>
          <w:bCs/>
          <w:i/>
          <w:iCs/>
          <w:sz w:val="18"/>
          <w:szCs w:val="18"/>
        </w:rPr>
        <w:t xml:space="preserve">St. Vincent de Paul program to provide a pathway to housing stability, guiding Vincentians through prevention, diversion, </w:t>
      </w:r>
    </w:p>
    <w:p w14:paraId="3C75B4FA" w14:textId="3BEB3471" w:rsidR="00DB0D47" w:rsidRDefault="00DB0D47" w:rsidP="00F338CE">
      <w:pPr>
        <w:shd w:val="clear" w:color="auto" w:fill="E1E9F3"/>
        <w:ind w:right="-90"/>
        <w:rPr>
          <w:rFonts w:ascii="Arial" w:hAnsi="Arial" w:cs="Arial"/>
          <w:b/>
          <w:bCs/>
          <w:i/>
          <w:iCs/>
          <w:sz w:val="18"/>
          <w:szCs w:val="18"/>
        </w:rPr>
      </w:pPr>
      <w:r w:rsidRPr="00DB0D47">
        <w:rPr>
          <w:rFonts w:ascii="Arial" w:hAnsi="Arial" w:cs="Arial"/>
          <w:b/>
          <w:bCs/>
          <w:i/>
          <w:iCs/>
          <w:sz w:val="18"/>
          <w:szCs w:val="18"/>
        </w:rPr>
        <w:t>urgent accommodations, and housing in Waukesha County.</w:t>
      </w:r>
    </w:p>
    <w:p w14:paraId="6A7E8EC2" w14:textId="793B54A1" w:rsidR="00DB0D47" w:rsidRPr="00DB0D47" w:rsidRDefault="00DB0D47" w:rsidP="00F338CE">
      <w:pPr>
        <w:shd w:val="clear" w:color="auto" w:fill="E1E9F3"/>
        <w:ind w:right="-90"/>
        <w:rPr>
          <w:rFonts w:ascii="Arial" w:hAnsi="Arial" w:cs="Arial"/>
          <w:sz w:val="22"/>
          <w:szCs w:val="22"/>
        </w:rPr>
      </w:pPr>
    </w:p>
    <w:p w14:paraId="6E923233" w14:textId="6FA3374A" w:rsidR="00B251DF" w:rsidRPr="00B251DF" w:rsidRDefault="00B251DF" w:rsidP="00F338CE">
      <w:pPr>
        <w:shd w:val="clear" w:color="auto" w:fill="E1E9F3"/>
        <w:ind w:right="-90"/>
        <w:rPr>
          <w:rFonts w:ascii="Arial" w:hAnsi="Arial" w:cs="Arial"/>
          <w:sz w:val="22"/>
          <w:szCs w:val="22"/>
        </w:rPr>
      </w:pPr>
      <w:r w:rsidRPr="00B251DF">
        <w:rPr>
          <w:rFonts w:ascii="Arial" w:hAnsi="Arial" w:cs="Arial"/>
          <w:sz w:val="22"/>
          <w:szCs w:val="22"/>
        </w:rPr>
        <w:t xml:space="preserve">As you may be aware, Beth Novotny has been on medical </w:t>
      </w:r>
      <w:proofErr w:type="gramStart"/>
      <w:r w:rsidRPr="00B251DF">
        <w:rPr>
          <w:rFonts w:ascii="Arial" w:hAnsi="Arial" w:cs="Arial"/>
          <w:sz w:val="22"/>
          <w:szCs w:val="22"/>
        </w:rPr>
        <w:t>leave</w:t>
      </w:r>
      <w:proofErr w:type="gramEnd"/>
      <w:r w:rsidRPr="00B251DF">
        <w:rPr>
          <w:rFonts w:ascii="Arial" w:hAnsi="Arial" w:cs="Arial"/>
          <w:sz w:val="22"/>
          <w:szCs w:val="22"/>
        </w:rPr>
        <w:t xml:space="preserve"> the past 6 weeks. In needing to focus on her health and family, Beth has stepped away from her position as Housing Coordinator, effective November 1st. We are so grateful for her work in housing and will continue to send her support and prayers as she remains a part of our Vincentian family.  </w:t>
      </w:r>
    </w:p>
    <w:p w14:paraId="799CBE04" w14:textId="102553E3" w:rsidR="00B251DF" w:rsidRPr="00B251DF" w:rsidRDefault="00B251DF" w:rsidP="00F338CE">
      <w:pPr>
        <w:shd w:val="clear" w:color="auto" w:fill="E1E9F3"/>
        <w:ind w:right="-90"/>
        <w:rPr>
          <w:rFonts w:ascii="Arial" w:hAnsi="Arial" w:cs="Arial"/>
          <w:sz w:val="22"/>
          <w:szCs w:val="22"/>
        </w:rPr>
      </w:pPr>
      <w:r w:rsidRPr="00B251DF">
        <w:rPr>
          <w:rFonts w:ascii="Arial" w:hAnsi="Arial" w:cs="Arial"/>
          <w:sz w:val="22"/>
          <w:szCs w:val="22"/>
        </w:rPr>
        <w:t xml:space="preserve"> </w:t>
      </w:r>
    </w:p>
    <w:p w14:paraId="0D32AA73" w14:textId="136DFCBC" w:rsidR="00B251DF" w:rsidRPr="00B251DF" w:rsidRDefault="00B251DF" w:rsidP="00F338CE">
      <w:pPr>
        <w:shd w:val="clear" w:color="auto" w:fill="E1E9F3"/>
        <w:ind w:right="-90"/>
        <w:rPr>
          <w:rFonts w:ascii="Arial" w:hAnsi="Arial" w:cs="Arial"/>
          <w:sz w:val="22"/>
          <w:szCs w:val="22"/>
        </w:rPr>
      </w:pPr>
      <w:r w:rsidRPr="00B251DF">
        <w:rPr>
          <w:rFonts w:ascii="Arial" w:hAnsi="Arial" w:cs="Arial"/>
          <w:sz w:val="22"/>
          <w:szCs w:val="22"/>
        </w:rPr>
        <w:t xml:space="preserve">With that, we begin the process of looking for a new </w:t>
      </w:r>
      <w:r w:rsidR="006500A1">
        <w:rPr>
          <w:rFonts w:ascii="Arial" w:hAnsi="Arial" w:cs="Arial"/>
          <w:sz w:val="22"/>
          <w:szCs w:val="22"/>
        </w:rPr>
        <w:t>H</w:t>
      </w:r>
      <w:r w:rsidRPr="00B251DF">
        <w:rPr>
          <w:rFonts w:ascii="Arial" w:hAnsi="Arial" w:cs="Arial"/>
          <w:sz w:val="22"/>
          <w:szCs w:val="22"/>
        </w:rPr>
        <w:t xml:space="preserve">ousing </w:t>
      </w:r>
      <w:r w:rsidR="006500A1">
        <w:rPr>
          <w:rFonts w:ascii="Arial" w:hAnsi="Arial" w:cs="Arial"/>
          <w:sz w:val="22"/>
          <w:szCs w:val="22"/>
        </w:rPr>
        <w:t>Resource Specialist</w:t>
      </w:r>
      <w:r w:rsidRPr="00B251DF">
        <w:rPr>
          <w:rFonts w:ascii="Arial" w:hAnsi="Arial" w:cs="Arial"/>
          <w:sz w:val="22"/>
          <w:szCs w:val="22"/>
        </w:rPr>
        <w:t xml:space="preserve">. This position will be posted internally at SVdP next week and will be shared with the community on Tuesday, November 12th. There will be additional opportunities posted for the housing program posted in the upcoming months. In the interim, Jodie LaChapelle continues to respond to the housing phone line and email.  </w:t>
      </w:r>
    </w:p>
    <w:p w14:paraId="6BC1AF27" w14:textId="4A6B3FED" w:rsidR="00B251DF" w:rsidRPr="00B251DF" w:rsidRDefault="00B251DF" w:rsidP="00F338CE">
      <w:pPr>
        <w:shd w:val="clear" w:color="auto" w:fill="E1E9F3"/>
        <w:ind w:right="-90"/>
        <w:rPr>
          <w:rFonts w:ascii="Arial" w:hAnsi="Arial" w:cs="Arial"/>
          <w:sz w:val="22"/>
          <w:szCs w:val="22"/>
        </w:rPr>
      </w:pPr>
      <w:r w:rsidRPr="00B251DF">
        <w:rPr>
          <w:rFonts w:ascii="Arial" w:hAnsi="Arial" w:cs="Arial"/>
          <w:sz w:val="22"/>
          <w:szCs w:val="22"/>
        </w:rPr>
        <w:t xml:space="preserve"> </w:t>
      </w:r>
    </w:p>
    <w:p w14:paraId="6591211E" w14:textId="42FC6BEC" w:rsidR="00B251DF" w:rsidRPr="00B251DF" w:rsidRDefault="00B251DF" w:rsidP="00F338CE">
      <w:pPr>
        <w:shd w:val="clear" w:color="auto" w:fill="E1E9F3"/>
        <w:ind w:right="-90"/>
        <w:rPr>
          <w:rFonts w:ascii="Arial" w:hAnsi="Arial" w:cs="Arial"/>
          <w:sz w:val="22"/>
          <w:szCs w:val="22"/>
        </w:rPr>
      </w:pPr>
      <w:r w:rsidRPr="00B251DF">
        <w:rPr>
          <w:rFonts w:ascii="Arial" w:hAnsi="Arial" w:cs="Arial"/>
          <w:sz w:val="22"/>
          <w:szCs w:val="22"/>
        </w:rPr>
        <w:t>Related to this, important update</w:t>
      </w:r>
      <w:r w:rsidR="00A9755B">
        <w:rPr>
          <w:rFonts w:ascii="Arial" w:hAnsi="Arial" w:cs="Arial"/>
          <w:sz w:val="22"/>
          <w:szCs w:val="22"/>
        </w:rPr>
        <w:t>s</w:t>
      </w:r>
      <w:r w:rsidRPr="00B251DF">
        <w:rPr>
          <w:rFonts w:ascii="Arial" w:hAnsi="Arial" w:cs="Arial"/>
          <w:sz w:val="22"/>
          <w:szCs w:val="22"/>
        </w:rPr>
        <w:t xml:space="preserve"> on upcoming events</w:t>
      </w:r>
      <w:r w:rsidR="00A9755B">
        <w:rPr>
          <w:rFonts w:ascii="Arial" w:hAnsi="Arial" w:cs="Arial"/>
          <w:sz w:val="22"/>
          <w:szCs w:val="22"/>
        </w:rPr>
        <w:t>:</w:t>
      </w:r>
      <w:r w:rsidRPr="00B251DF">
        <w:rPr>
          <w:rFonts w:ascii="Arial" w:hAnsi="Arial" w:cs="Arial"/>
          <w:sz w:val="22"/>
          <w:szCs w:val="22"/>
        </w:rPr>
        <w:t xml:space="preserve"> </w:t>
      </w:r>
    </w:p>
    <w:p w14:paraId="0BB073F0" w14:textId="736FD033" w:rsidR="00B251DF" w:rsidRPr="00B251DF" w:rsidRDefault="00B251DF" w:rsidP="00F338CE">
      <w:pPr>
        <w:shd w:val="clear" w:color="auto" w:fill="E1E9F3"/>
        <w:ind w:right="-90"/>
        <w:rPr>
          <w:rFonts w:ascii="Arial" w:hAnsi="Arial" w:cs="Arial"/>
          <w:sz w:val="22"/>
          <w:szCs w:val="22"/>
        </w:rPr>
      </w:pPr>
      <w:r w:rsidRPr="00B251DF">
        <w:rPr>
          <w:rFonts w:ascii="Arial" w:hAnsi="Arial" w:cs="Arial"/>
          <w:sz w:val="22"/>
          <w:szCs w:val="22"/>
        </w:rPr>
        <w:t xml:space="preserve">The November 14 Prevention and Diversion training is postponed. We have emailed that update to those who have registered and will get the new date scheduled soon. As these topics are key to our success with housing stability, we will be rescheduling this training, even so our immediate focus in the next few months will be shelter access.  </w:t>
      </w:r>
    </w:p>
    <w:p w14:paraId="0B5C7F9A" w14:textId="6228DEC3" w:rsidR="00B251DF" w:rsidRPr="00B251DF" w:rsidRDefault="00B251DF" w:rsidP="00F338CE">
      <w:pPr>
        <w:shd w:val="clear" w:color="auto" w:fill="E1E9F3"/>
        <w:ind w:right="-90" w:firstLine="180"/>
        <w:rPr>
          <w:rFonts w:ascii="Arial" w:hAnsi="Arial" w:cs="Arial"/>
          <w:sz w:val="22"/>
          <w:szCs w:val="22"/>
        </w:rPr>
      </w:pPr>
      <w:r w:rsidRPr="00B251DF">
        <w:rPr>
          <w:rFonts w:ascii="Arial" w:hAnsi="Arial" w:cs="Arial"/>
          <w:sz w:val="22"/>
          <w:szCs w:val="22"/>
        </w:rPr>
        <w:t xml:space="preserve"> </w:t>
      </w:r>
    </w:p>
    <w:p w14:paraId="14379FEA" w14:textId="68C522DC" w:rsidR="00DB0D47" w:rsidRPr="00DB0D47" w:rsidRDefault="00B251DF" w:rsidP="00F338CE">
      <w:pPr>
        <w:shd w:val="clear" w:color="auto" w:fill="E1E9F3"/>
        <w:ind w:right="-90"/>
        <w:rPr>
          <w:rFonts w:ascii="Arial" w:hAnsi="Arial" w:cs="Arial"/>
          <w:sz w:val="22"/>
          <w:szCs w:val="22"/>
        </w:rPr>
      </w:pPr>
      <w:r w:rsidRPr="00B251DF">
        <w:rPr>
          <w:rFonts w:ascii="Arial" w:hAnsi="Arial" w:cs="Arial"/>
          <w:sz w:val="22"/>
          <w:szCs w:val="22"/>
        </w:rPr>
        <w:t xml:space="preserve">With that in mind, we are excited to announce that St. Vincent de Paul Waukesha has offered to form a Collaborative Service with Housing Action Coalition (HAC) to operate the Overflow Shelter this 2024-2025 winter season.  In addition to providing funding to support the operation, SVdP will also have leadership on the HAC committee overseeing it and volunteer opportunities for Vincentians to get involved. We anticipate HAC formally approving the Memorandum of Understanding on November 11 at their next board meeting.  More details to follow shortly, and we look forward to this opportunity to serve those most in need during these cold months. If you have any questions, please reach out to </w:t>
      </w:r>
      <w:hyperlink r:id="rId20" w:history="1">
        <w:r w:rsidR="004963DE" w:rsidRPr="00396982">
          <w:rPr>
            <w:rStyle w:val="Hyperlink"/>
            <w:rFonts w:ascii="Arial" w:hAnsi="Arial" w:cs="Arial"/>
            <w:sz w:val="22"/>
            <w:szCs w:val="22"/>
          </w:rPr>
          <w:t>housing@svdpwaukesha.com</w:t>
        </w:r>
      </w:hyperlink>
      <w:r w:rsidRPr="00B251DF">
        <w:rPr>
          <w:rFonts w:ascii="Arial" w:hAnsi="Arial" w:cs="Arial"/>
          <w:sz w:val="22"/>
          <w:szCs w:val="22"/>
        </w:rPr>
        <w:t>.</w:t>
      </w:r>
    </w:p>
    <w:p w14:paraId="683A0F2A" w14:textId="382C0D7D" w:rsidR="00DB0D47" w:rsidRPr="00DB0D47" w:rsidRDefault="00DB0D47" w:rsidP="00F338CE">
      <w:pPr>
        <w:shd w:val="clear" w:color="auto" w:fill="E1E9F3"/>
        <w:ind w:right="-90"/>
        <w:rPr>
          <w:rFonts w:ascii="Arial" w:hAnsi="Arial" w:cs="Arial"/>
          <w:sz w:val="22"/>
          <w:szCs w:val="22"/>
        </w:rPr>
      </w:pPr>
    </w:p>
    <w:p w14:paraId="26B40E49" w14:textId="4BA7A394" w:rsidR="00DB0D47" w:rsidRPr="00DB0D47" w:rsidRDefault="00B251DF" w:rsidP="00F338CE">
      <w:pPr>
        <w:shd w:val="clear" w:color="auto" w:fill="E1E9F3"/>
        <w:tabs>
          <w:tab w:val="left" w:pos="6120"/>
        </w:tabs>
        <w:ind w:right="-90"/>
        <w:rPr>
          <w:rFonts w:ascii="Arial" w:hAnsi="Arial" w:cs="Arial"/>
          <w:i/>
          <w:iCs/>
          <w:sz w:val="22"/>
          <w:szCs w:val="22"/>
        </w:rPr>
      </w:pPr>
      <w:r>
        <w:rPr>
          <w:rFonts w:ascii="Arial" w:hAnsi="Arial" w:cs="Arial"/>
          <w:i/>
          <w:iCs/>
          <w:sz w:val="22"/>
          <w:szCs w:val="22"/>
        </w:rPr>
        <w:lastRenderedPageBreak/>
        <w:t>Jodie LaChapelle</w:t>
      </w:r>
    </w:p>
    <w:p w14:paraId="15DD920C" w14:textId="5C850F51" w:rsidR="00B80295" w:rsidRDefault="00B80295" w:rsidP="00F338CE">
      <w:pPr>
        <w:shd w:val="clear" w:color="auto" w:fill="E1E9F3"/>
        <w:ind w:right="-90"/>
        <w:rPr>
          <w:rFonts w:ascii="Arial" w:hAnsi="Arial" w:cs="Arial"/>
          <w:sz w:val="22"/>
          <w:szCs w:val="22"/>
        </w:rPr>
      </w:pPr>
      <w:hyperlink r:id="rId21" w:history="1">
        <w:r w:rsidRPr="009348C2">
          <w:rPr>
            <w:rStyle w:val="Hyperlink"/>
            <w:rFonts w:ascii="Arial" w:hAnsi="Arial" w:cs="Arial"/>
            <w:sz w:val="22"/>
            <w:szCs w:val="22"/>
          </w:rPr>
          <w:t>Housing@svdpwaukesha.com</w:t>
        </w:r>
      </w:hyperlink>
    </w:p>
    <w:p w14:paraId="3BE09895" w14:textId="77777777" w:rsidR="00DB0D47" w:rsidRDefault="00DB0D47" w:rsidP="00F338CE">
      <w:pPr>
        <w:shd w:val="clear" w:color="auto" w:fill="E1E9F3"/>
        <w:ind w:right="-90"/>
        <w:rPr>
          <w:rFonts w:ascii="Arial" w:hAnsi="Arial" w:cs="Arial"/>
          <w:sz w:val="22"/>
          <w:szCs w:val="22"/>
        </w:rPr>
      </w:pPr>
      <w:r>
        <w:rPr>
          <w:rFonts w:ascii="Arial" w:hAnsi="Arial" w:cs="Arial"/>
          <w:sz w:val="22"/>
          <w:szCs w:val="22"/>
        </w:rPr>
        <w:t>262.875.6346</w:t>
      </w:r>
    </w:p>
    <w:p w14:paraId="2C03C4FA" w14:textId="2A756BED" w:rsidR="00A27C89" w:rsidRPr="007F412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5" w:name="_Toc20300271"/>
      <w:r>
        <w:rPr>
          <w:rFonts w:ascii="Century Gothic" w:hAnsi="Century Gothic"/>
          <w:b/>
          <w:smallCaps/>
          <w:color w:val="FFFFFF" w:themeColor="background1"/>
        </w:rPr>
        <w:tab/>
      </w:r>
      <w:bookmarkStart w:id="16" w:name="_Toc181370725"/>
      <w:r w:rsidRPr="0003703C">
        <w:rPr>
          <w:rFonts w:ascii="Century Gothic" w:hAnsi="Century Gothic"/>
          <w:b/>
          <w:smallCaps/>
          <w:color w:val="FFFFFF" w:themeColor="background1"/>
        </w:rPr>
        <w:t>Stores</w:t>
      </w:r>
      <w:bookmarkEnd w:id="15"/>
      <w:bookmarkEnd w:id="16"/>
    </w:p>
    <w:p w14:paraId="27A86DE2" w14:textId="77777777" w:rsidR="00A27C89" w:rsidRPr="00A27C89" w:rsidRDefault="00A27C89" w:rsidP="00FF139E">
      <w:pPr>
        <w:rPr>
          <w:rFonts w:ascii="Arial" w:hAnsi="Arial" w:cs="Arial"/>
          <w:b/>
          <w:bCs/>
          <w:color w:val="17365D" w:themeColor="text2" w:themeShade="BF"/>
          <w:sz w:val="12"/>
          <w:szCs w:val="12"/>
        </w:rPr>
      </w:pPr>
    </w:p>
    <w:p w14:paraId="1BB559D4" w14:textId="77777777" w:rsidR="00B42189" w:rsidRPr="00A27C89" w:rsidRDefault="00B42189" w:rsidP="00B42189">
      <w:pPr>
        <w:rPr>
          <w:rFonts w:ascii="Arial" w:hAnsi="Arial" w:cs="Arial"/>
          <w:b/>
          <w:color w:val="365F91"/>
          <w:sz w:val="24"/>
          <w:szCs w:val="24"/>
        </w:rPr>
      </w:pPr>
      <w:bookmarkStart w:id="17" w:name="_Hlk531171281"/>
      <w:r>
        <w:rPr>
          <w:rFonts w:ascii="Arial" w:hAnsi="Arial" w:cs="Arial"/>
          <w:b/>
          <w:color w:val="365F91"/>
          <w:sz w:val="24"/>
          <w:szCs w:val="24"/>
        </w:rPr>
        <w:t>Thanksgiving</w:t>
      </w:r>
    </w:p>
    <w:p w14:paraId="1743DF41" w14:textId="5E5D36B3" w:rsidR="00B42189" w:rsidRDefault="00B42189" w:rsidP="00B42189">
      <w:pPr>
        <w:pStyle w:val="NoSpacing"/>
        <w:ind w:right="-180"/>
        <w:rPr>
          <w:rFonts w:ascii="Arial" w:hAnsi="Arial" w:cs="Arial"/>
        </w:rPr>
      </w:pPr>
      <w:r>
        <w:rPr>
          <w:rFonts w:ascii="Arial" w:hAnsi="Arial" w:cs="Arial"/>
        </w:rPr>
        <w:t xml:space="preserve">The stores will not be open on Thanksgiving Day but will reopen at their usual hours </w:t>
      </w:r>
      <w:r w:rsidR="002D74B3">
        <w:rPr>
          <w:rFonts w:ascii="Arial" w:hAnsi="Arial" w:cs="Arial"/>
        </w:rPr>
        <w:t xml:space="preserve">of 9am-7pm </w:t>
      </w:r>
      <w:r>
        <w:rPr>
          <w:rFonts w:ascii="Arial" w:hAnsi="Arial" w:cs="Arial"/>
        </w:rPr>
        <w:t>on Friday, Nov 29.</w:t>
      </w:r>
    </w:p>
    <w:p w14:paraId="4EEAAB2A" w14:textId="77777777" w:rsidR="00B42189" w:rsidRDefault="00B42189" w:rsidP="00FF139E">
      <w:pPr>
        <w:rPr>
          <w:rFonts w:ascii="Arial" w:hAnsi="Arial" w:cs="Arial"/>
          <w:b/>
          <w:color w:val="365F91"/>
          <w:sz w:val="24"/>
          <w:szCs w:val="24"/>
        </w:rPr>
      </w:pPr>
    </w:p>
    <w:p w14:paraId="38A8D698" w14:textId="4BF9CAB4" w:rsidR="002D0E5A" w:rsidRDefault="002D0E5A" w:rsidP="002D0E5A">
      <w:pPr>
        <w:rPr>
          <w:rFonts w:ascii="Arial" w:hAnsi="Arial" w:cs="Arial"/>
          <w:b/>
          <w:color w:val="365F91"/>
          <w:sz w:val="24"/>
          <w:szCs w:val="24"/>
        </w:rPr>
      </w:pPr>
      <w:r>
        <w:rPr>
          <w:rFonts w:ascii="Arial" w:hAnsi="Arial" w:cs="Arial"/>
          <w:b/>
          <w:color w:val="365F91"/>
          <w:sz w:val="24"/>
          <w:szCs w:val="24"/>
        </w:rPr>
        <w:t>Pewaukee Store Will Have Mattresses</w:t>
      </w:r>
    </w:p>
    <w:p w14:paraId="403D56D1" w14:textId="28643356" w:rsidR="002D0E5A" w:rsidRPr="002D74B3" w:rsidRDefault="002D0E5A" w:rsidP="002D0E5A">
      <w:pPr>
        <w:pStyle w:val="NoSpacing"/>
        <w:ind w:right="-180"/>
        <w:rPr>
          <w:rFonts w:ascii="Arial" w:hAnsi="Arial" w:cs="Arial"/>
          <w:color w:val="FF0000"/>
        </w:rPr>
      </w:pPr>
      <w:r w:rsidRPr="002D74B3">
        <w:rPr>
          <w:rFonts w:ascii="Arial" w:hAnsi="Arial" w:cs="Arial"/>
        </w:rPr>
        <w:t>The</w:t>
      </w:r>
      <w:r>
        <w:rPr>
          <w:rFonts w:ascii="Arial" w:hAnsi="Arial" w:cs="Arial"/>
        </w:rPr>
        <w:t xml:space="preserve"> Pewaukee store will soon be carrying voucher mattresses of all sizes! Currently, only the Waukesha store fill</w:t>
      </w:r>
      <w:r w:rsidR="003D713B">
        <w:rPr>
          <w:rFonts w:ascii="Arial" w:hAnsi="Arial" w:cs="Arial"/>
        </w:rPr>
        <w:t>s</w:t>
      </w:r>
      <w:r>
        <w:rPr>
          <w:rFonts w:ascii="Arial" w:hAnsi="Arial" w:cs="Arial"/>
        </w:rPr>
        <w:t xml:space="preserve"> </w:t>
      </w:r>
      <w:r w:rsidR="003D713B">
        <w:rPr>
          <w:rFonts w:ascii="Arial" w:hAnsi="Arial" w:cs="Arial"/>
        </w:rPr>
        <w:t xml:space="preserve">voucher </w:t>
      </w:r>
      <w:r>
        <w:rPr>
          <w:rFonts w:ascii="Arial" w:hAnsi="Arial" w:cs="Arial"/>
        </w:rPr>
        <w:t>mattress purchases but beginning December 1, they will also be available in Pewaukee.</w:t>
      </w:r>
    </w:p>
    <w:p w14:paraId="71C89FD6" w14:textId="77777777" w:rsidR="002D0E5A" w:rsidRDefault="002D0E5A" w:rsidP="00FF139E">
      <w:pPr>
        <w:rPr>
          <w:rFonts w:ascii="Arial" w:hAnsi="Arial" w:cs="Arial"/>
          <w:b/>
          <w:color w:val="365F91"/>
          <w:sz w:val="24"/>
          <w:szCs w:val="24"/>
        </w:rPr>
      </w:pPr>
    </w:p>
    <w:p w14:paraId="038C4063" w14:textId="11FC3E0A" w:rsidR="00A27C89" w:rsidRPr="00A27C89" w:rsidRDefault="00694951" w:rsidP="00FF139E">
      <w:pPr>
        <w:rPr>
          <w:rFonts w:ascii="Arial" w:hAnsi="Arial" w:cs="Arial"/>
          <w:b/>
          <w:color w:val="365F91"/>
          <w:sz w:val="24"/>
          <w:szCs w:val="24"/>
        </w:rPr>
      </w:pPr>
      <w:r>
        <w:rPr>
          <w:rFonts w:ascii="Arial" w:hAnsi="Arial" w:cs="Arial"/>
          <w:b/>
          <w:color w:val="365F91"/>
          <w:sz w:val="24"/>
          <w:szCs w:val="24"/>
        </w:rPr>
        <w:t>Photos with Santa</w:t>
      </w:r>
    </w:p>
    <w:p w14:paraId="368EBBCE" w14:textId="335A3530" w:rsidR="00A27C89" w:rsidRDefault="00694951" w:rsidP="00FF139E">
      <w:pPr>
        <w:pStyle w:val="NoSpacing"/>
        <w:ind w:right="-180"/>
        <w:rPr>
          <w:rFonts w:ascii="Arial" w:hAnsi="Arial" w:cs="Arial"/>
        </w:rPr>
      </w:pPr>
      <w:r>
        <w:rPr>
          <w:rFonts w:ascii="Arial" w:hAnsi="Arial" w:cs="Arial"/>
        </w:rPr>
        <w:t>Free photos with Santa will be available at the Pewaukee &amp; Waukesha stores</w:t>
      </w:r>
      <w:r w:rsidR="002D0E5A">
        <w:rPr>
          <w:rFonts w:ascii="Arial" w:hAnsi="Arial" w:cs="Arial"/>
        </w:rPr>
        <w:t xml:space="preserve">. Families will be given an SD card containing the </w:t>
      </w:r>
      <w:r w:rsidR="003D713B">
        <w:rPr>
          <w:rFonts w:ascii="Arial" w:hAnsi="Arial" w:cs="Arial"/>
        </w:rPr>
        <w:t xml:space="preserve">digital </w:t>
      </w:r>
      <w:r w:rsidR="002D0E5A">
        <w:rPr>
          <w:rFonts w:ascii="Arial" w:hAnsi="Arial" w:cs="Arial"/>
        </w:rPr>
        <w:t xml:space="preserve">photo(s) to print from. Santa will be at the </w:t>
      </w:r>
      <w:r w:rsidR="002D0E5A" w:rsidRPr="003D713B">
        <w:rPr>
          <w:rFonts w:ascii="Arial" w:hAnsi="Arial" w:cs="Arial"/>
          <w:b/>
          <w:bCs/>
          <w:color w:val="FF0000"/>
        </w:rPr>
        <w:t>Waukesha store on Dec. 7</w:t>
      </w:r>
      <w:r w:rsidR="002D0E5A" w:rsidRPr="003D713B">
        <w:rPr>
          <w:rFonts w:ascii="Arial" w:hAnsi="Arial" w:cs="Arial"/>
          <w:color w:val="FF0000"/>
        </w:rPr>
        <w:t xml:space="preserve"> </w:t>
      </w:r>
      <w:r w:rsidR="002D0E5A">
        <w:rPr>
          <w:rFonts w:ascii="Arial" w:hAnsi="Arial" w:cs="Arial"/>
        </w:rPr>
        <w:t xml:space="preserve">and the </w:t>
      </w:r>
      <w:r w:rsidR="002D0E5A" w:rsidRPr="003D713B">
        <w:rPr>
          <w:rFonts w:ascii="Arial" w:hAnsi="Arial" w:cs="Arial"/>
          <w:b/>
          <w:bCs/>
          <w:color w:val="00B050"/>
        </w:rPr>
        <w:t>Pewaukee store on Dec. 14</w:t>
      </w:r>
      <w:r w:rsidR="002D0E5A">
        <w:rPr>
          <w:rFonts w:ascii="Arial" w:hAnsi="Arial" w:cs="Arial"/>
        </w:rPr>
        <w:t xml:space="preserve">. The hours are 11am to </w:t>
      </w:r>
      <w:r w:rsidR="00E15FEF">
        <w:rPr>
          <w:rFonts w:ascii="Arial" w:hAnsi="Arial" w:cs="Arial"/>
        </w:rPr>
        <w:t>3</w:t>
      </w:r>
      <w:r w:rsidR="002D0E5A">
        <w:rPr>
          <w:rFonts w:ascii="Arial" w:hAnsi="Arial" w:cs="Arial"/>
        </w:rPr>
        <w:t xml:space="preserve">pm on both days, </w:t>
      </w:r>
      <w:proofErr w:type="gramStart"/>
      <w:r w:rsidR="002D0E5A">
        <w:rPr>
          <w:rFonts w:ascii="Arial" w:hAnsi="Arial" w:cs="Arial"/>
        </w:rPr>
        <w:t>or</w:t>
      </w:r>
      <w:proofErr w:type="gramEnd"/>
      <w:r w:rsidR="002D0E5A">
        <w:rPr>
          <w:rFonts w:ascii="Arial" w:hAnsi="Arial" w:cs="Arial"/>
        </w:rPr>
        <w:t xml:space="preserve"> until they run out of SD cards.</w:t>
      </w:r>
    </w:p>
    <w:p w14:paraId="7B7329AC" w14:textId="77777777" w:rsidR="00B42189" w:rsidRPr="00A27C89" w:rsidRDefault="00B42189" w:rsidP="00FF139E">
      <w:pPr>
        <w:pStyle w:val="NoSpacing"/>
        <w:ind w:right="-180"/>
        <w:rPr>
          <w:rFonts w:ascii="Arial" w:hAnsi="Arial" w:cs="Arial"/>
        </w:rPr>
      </w:pPr>
    </w:p>
    <w:bookmarkEnd w:id="17"/>
    <w:p w14:paraId="1CC79D43"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u w:val="single"/>
        </w:rPr>
        <w:t xml:space="preserve">Store contact information: </w:t>
      </w:r>
    </w:p>
    <w:p w14:paraId="30E8DB7F" w14:textId="77777777" w:rsidR="00A27C89" w:rsidRPr="00A27C89" w:rsidRDefault="00A27C89" w:rsidP="00FF139E">
      <w:pPr>
        <w:shd w:val="clear" w:color="auto" w:fill="FFFFFF" w:themeFill="background1"/>
        <w:rPr>
          <w:rFonts w:ascii="Arial" w:hAnsi="Arial" w:cs="Arial"/>
          <w:sz w:val="22"/>
          <w:szCs w:val="22"/>
        </w:rPr>
      </w:pPr>
      <w:bookmarkStart w:id="18" w:name="_Hlk123222331"/>
      <w:r w:rsidRPr="00A27C89">
        <w:rPr>
          <w:rFonts w:ascii="Arial" w:hAnsi="Arial" w:cs="Arial"/>
          <w:sz w:val="22"/>
          <w:szCs w:val="22"/>
        </w:rPr>
        <w:t xml:space="preserve">Waukesha: John Erdmann, 262-719-8486, </w:t>
      </w:r>
      <w:hyperlink r:id="rId22" w:history="1">
        <w:r w:rsidRPr="00A27C89">
          <w:rPr>
            <w:rFonts w:ascii="Arial" w:hAnsi="Arial" w:cs="Arial"/>
            <w:sz w:val="22"/>
            <w:szCs w:val="22"/>
          </w:rPr>
          <w:t>jerdmann@svdpwaukesha.com</w:t>
        </w:r>
      </w:hyperlink>
    </w:p>
    <w:p w14:paraId="70396DE7"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Oconomowoc: Bridgette Bronk, 262-853-8257, </w:t>
      </w:r>
      <w:hyperlink r:id="rId23" w:history="1">
        <w:r w:rsidRPr="00A27C89">
          <w:rPr>
            <w:rFonts w:ascii="Arial" w:hAnsi="Arial" w:cs="Arial"/>
            <w:sz w:val="22"/>
            <w:szCs w:val="22"/>
          </w:rPr>
          <w:t>bbronk@svdpwaukesha.com</w:t>
        </w:r>
      </w:hyperlink>
    </w:p>
    <w:p w14:paraId="663A1DCB"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Pewaukee: Matt Wojczak, 262-347-6165, mwojczak@svdpwaukesha.com </w:t>
      </w:r>
    </w:p>
    <w:p w14:paraId="5E95DDB8"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rPr>
        <w:t>SVdP Sunday Scheduler/Truck Driver: Tom Colburn, 262-693-7124, tcolburn@svdpwaukesha.com</w:t>
      </w:r>
    </w:p>
    <w:p w14:paraId="3667C80B" w14:textId="6A826C73" w:rsidR="00A27C89" w:rsidRPr="00A27C89" w:rsidRDefault="00D5626E" w:rsidP="00FF139E">
      <w:pPr>
        <w:shd w:val="clear" w:color="auto" w:fill="FFFFFF" w:themeFill="background1"/>
        <w:rPr>
          <w:rFonts w:ascii="Arial" w:hAnsi="Arial" w:cs="Arial"/>
          <w:sz w:val="22"/>
          <w:szCs w:val="22"/>
        </w:rPr>
      </w:pPr>
      <w:r w:rsidRPr="00D5626E">
        <w:rPr>
          <w:rFonts w:ascii="Arial" w:hAnsi="Arial" w:cs="Arial"/>
          <w:sz w:val="22"/>
          <w:szCs w:val="22"/>
        </w:rPr>
        <w:t>Chief Operating Officer:</w:t>
      </w:r>
      <w:r w:rsidR="00A27C89" w:rsidRPr="00A27C89">
        <w:rPr>
          <w:rFonts w:ascii="Arial" w:hAnsi="Arial" w:cs="Arial"/>
          <w:sz w:val="22"/>
          <w:szCs w:val="22"/>
        </w:rPr>
        <w:t xml:space="preserve"> Rod Colburn  </w:t>
      </w:r>
      <w:r w:rsidR="00A27C89" w:rsidRPr="00A27C89">
        <w:rPr>
          <w:rFonts w:ascii="Arial" w:hAnsi="Arial" w:cs="Arial"/>
          <w:sz w:val="22"/>
          <w:szCs w:val="22"/>
        </w:rPr>
        <w:fldChar w:fldCharType="begin"/>
      </w:r>
      <w:r w:rsidR="00A27C89" w:rsidRPr="00A27C89">
        <w:rPr>
          <w:rFonts w:ascii="Arial" w:hAnsi="Arial" w:cs="Arial"/>
          <w:sz w:val="22"/>
          <w:szCs w:val="22"/>
        </w:rPr>
        <w:instrText xml:space="preserve"> HYPERLINK "mailto:rcolburn@svdpwaukesha.com</w:instrText>
      </w:r>
    </w:p>
    <w:p w14:paraId="46720C90" w14:textId="77777777" w:rsidR="00A27C89" w:rsidRPr="00A27C89" w:rsidRDefault="00A27C89" w:rsidP="00FF139E">
      <w:pPr>
        <w:shd w:val="clear" w:color="auto" w:fill="FFFFFF" w:themeFill="background1"/>
        <w:rPr>
          <w:rFonts w:ascii="Century Gothic" w:hAnsi="Century Gothic"/>
          <w:b/>
          <w:color w:val="FFFFFF" w:themeColor="background1"/>
        </w:rPr>
      </w:pPr>
      <w:r w:rsidRPr="00A27C89">
        <w:rPr>
          <w:rFonts w:ascii="Arial" w:hAnsi="Arial" w:cs="Arial"/>
          <w:sz w:val="22"/>
          <w:szCs w:val="22"/>
        </w:rPr>
        <w:instrText xml:space="preserve">" </w:instrText>
      </w:r>
      <w:r w:rsidRPr="00A27C89">
        <w:rPr>
          <w:rFonts w:ascii="Arial" w:hAnsi="Arial" w:cs="Arial"/>
          <w:sz w:val="22"/>
          <w:szCs w:val="22"/>
        </w:rPr>
      </w:r>
      <w:r w:rsidRPr="00A27C89">
        <w:rPr>
          <w:rFonts w:ascii="Arial" w:hAnsi="Arial" w:cs="Arial"/>
          <w:sz w:val="22"/>
          <w:szCs w:val="22"/>
        </w:rPr>
        <w:fldChar w:fldCharType="separate"/>
      </w:r>
      <w:r w:rsidRPr="00A27C89">
        <w:rPr>
          <w:rStyle w:val="Hyperlink"/>
          <w:rFonts w:ascii="Arial" w:hAnsi="Arial" w:cs="Arial"/>
          <w:color w:val="auto"/>
          <w:sz w:val="22"/>
          <w:szCs w:val="22"/>
          <w:u w:val="none"/>
        </w:rPr>
        <w:t>rcolburn@svdpwaukesha.com</w:t>
      </w:r>
      <w:r w:rsidRPr="00A27C89">
        <w:rPr>
          <w:rFonts w:ascii="Arial" w:hAnsi="Arial" w:cs="Arial"/>
          <w:sz w:val="22"/>
          <w:szCs w:val="22"/>
        </w:rPr>
        <w:fldChar w:fldCharType="end"/>
      </w:r>
      <w:bookmarkEnd w:id="18"/>
      <w:r w:rsidRPr="00A27C89">
        <w:rPr>
          <w:rFonts w:ascii="Century Gothic" w:hAnsi="Century Gothic"/>
          <w:b/>
          <w:color w:val="FFFFFF" w:themeColor="background1"/>
        </w:rPr>
        <w:t>D MINISTRIES</w:t>
      </w:r>
    </w:p>
    <w:p w14:paraId="2058BD7E"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smallCaps/>
        </w:rPr>
      </w:pPr>
      <w:bookmarkStart w:id="19" w:name="_Toc20300272"/>
      <w:r>
        <w:rPr>
          <w:rFonts w:ascii="Century Gothic" w:hAnsi="Century Gothic"/>
          <w:b/>
          <w:smallCaps/>
          <w:color w:val="FFFFFF" w:themeColor="background1"/>
        </w:rPr>
        <w:tab/>
      </w:r>
      <w:bookmarkStart w:id="20" w:name="_Toc181370726"/>
      <w:r w:rsidRPr="0003703C">
        <w:rPr>
          <w:rFonts w:ascii="Century Gothic" w:hAnsi="Century Gothic"/>
          <w:b/>
          <w:smallCaps/>
          <w:color w:val="FFFFFF" w:themeColor="background1"/>
        </w:rPr>
        <w:t>Conference Resources</w:t>
      </w:r>
      <w:bookmarkEnd w:id="19"/>
      <w:bookmarkEnd w:id="20"/>
    </w:p>
    <w:p w14:paraId="076A41B3" w14:textId="77777777" w:rsidR="00A27C89" w:rsidRPr="00A27C89" w:rsidRDefault="00A27C89" w:rsidP="00FF139E">
      <w:pPr>
        <w:rPr>
          <w:rFonts w:ascii="Arial" w:hAnsi="Arial" w:cs="Arial"/>
          <w:b/>
          <w:bCs/>
          <w:color w:val="17365D" w:themeColor="text2" w:themeShade="BF"/>
          <w:sz w:val="12"/>
          <w:szCs w:val="12"/>
        </w:rPr>
      </w:pPr>
    </w:p>
    <w:p w14:paraId="0541FEBD"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b/>
          <w:color w:val="365F91"/>
          <w:sz w:val="24"/>
          <w:szCs w:val="24"/>
        </w:rPr>
      </w:pPr>
      <w:r w:rsidRPr="004D1EE4">
        <w:rPr>
          <w:rFonts w:ascii="Arial" w:hAnsi="Arial" w:cs="Arial"/>
          <w:b/>
          <w:color w:val="365F91"/>
          <w:sz w:val="24"/>
          <w:szCs w:val="24"/>
        </w:rPr>
        <w:t>Conference</w:t>
      </w:r>
      <w:r>
        <w:rPr>
          <w:rFonts w:ascii="Arial" w:hAnsi="Arial" w:cs="Arial"/>
          <w:b/>
          <w:color w:val="365F91"/>
          <w:sz w:val="24"/>
          <w:szCs w:val="24"/>
        </w:rPr>
        <w:t xml:space="preserve"> </w:t>
      </w:r>
      <w:r w:rsidRPr="004D1EE4">
        <w:rPr>
          <w:rFonts w:ascii="Arial" w:hAnsi="Arial" w:cs="Arial"/>
          <w:b/>
          <w:color w:val="365F91"/>
          <w:sz w:val="24"/>
          <w:szCs w:val="24"/>
        </w:rPr>
        <w:t>Corner</w:t>
      </w:r>
    </w:p>
    <w:p w14:paraId="52A0263B" w14:textId="70707AA9" w:rsidR="00752210" w:rsidRPr="00752210" w:rsidRDefault="00752210" w:rsidP="0075221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752210">
        <w:rPr>
          <w:rFonts w:ascii="Arial" w:hAnsi="Arial" w:cs="Arial"/>
          <w:i/>
          <w:iCs/>
          <w:sz w:val="22"/>
          <w:szCs w:val="22"/>
        </w:rPr>
        <w:t xml:space="preserve">The recent Hospitality Sunday at </w:t>
      </w:r>
      <w:r w:rsidRPr="002A4442">
        <w:rPr>
          <w:rFonts w:ascii="Arial" w:hAnsi="Arial" w:cs="Arial"/>
          <w:b/>
          <w:bCs/>
          <w:i/>
          <w:iCs/>
          <w:sz w:val="22"/>
          <w:szCs w:val="22"/>
        </w:rPr>
        <w:t>St. Leonard in Muskego</w:t>
      </w:r>
      <w:r w:rsidRPr="00752210">
        <w:rPr>
          <w:rFonts w:ascii="Arial" w:hAnsi="Arial" w:cs="Arial"/>
          <w:i/>
          <w:iCs/>
          <w:sz w:val="22"/>
          <w:szCs w:val="22"/>
        </w:rPr>
        <w:t xml:space="preserve"> was humbly hosted by our SVdP Conference. On display after each Mass was our SVdP trifold highlighting data and photos of many accomplishments such as serving meals at the Hope Center, providing school backpacks to children and benefits from being a Courtesy Member of the Muskego Chamber of Commerce. Our joyful engagement is helping our community come to know St</w:t>
      </w:r>
      <w:r w:rsidR="002A4442">
        <w:rPr>
          <w:rFonts w:ascii="Arial" w:hAnsi="Arial" w:cs="Arial"/>
          <w:i/>
          <w:iCs/>
          <w:sz w:val="22"/>
          <w:szCs w:val="22"/>
        </w:rPr>
        <w:t>.</w:t>
      </w:r>
      <w:r w:rsidRPr="00752210">
        <w:rPr>
          <w:rFonts w:ascii="Arial" w:hAnsi="Arial" w:cs="Arial"/>
          <w:i/>
          <w:iCs/>
          <w:sz w:val="22"/>
          <w:szCs w:val="22"/>
        </w:rPr>
        <w:t xml:space="preserve"> Vincent de Paul in a new and more fruitful way. We embrace Spirituality first, constantly praying in our Conference and with our neighbors before and after Home Visits, extending Friendship and Service, seeing Jesus in every face. This has been most helpful in growing our spiritual life of our Conference. </w:t>
      </w:r>
    </w:p>
    <w:p w14:paraId="64E78BB5" w14:textId="77777777" w:rsidR="00752210" w:rsidRPr="00752210" w:rsidRDefault="00752210" w:rsidP="0075221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21E79CA3" w14:textId="34041A18" w:rsidR="00752210" w:rsidRPr="00752210" w:rsidRDefault="003D713B" w:rsidP="0075221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Pr>
          <w:noProof/>
        </w:rPr>
        <w:drawing>
          <wp:anchor distT="0" distB="0" distL="114300" distR="114300" simplePos="0" relativeHeight="251705856" behindDoc="0" locked="0" layoutInCell="1" allowOverlap="1" wp14:anchorId="267C7198" wp14:editId="5E55CC85">
            <wp:simplePos x="0" y="0"/>
            <wp:positionH relativeFrom="column">
              <wp:posOffset>3604577</wp:posOffset>
            </wp:positionH>
            <wp:positionV relativeFrom="paragraph">
              <wp:posOffset>709930</wp:posOffset>
            </wp:positionV>
            <wp:extent cx="3281045" cy="1624965"/>
            <wp:effectExtent l="0" t="0" r="0" b="0"/>
            <wp:wrapNone/>
            <wp:docPr id="1" name="Picture 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line image"/>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81045" cy="162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210" w:rsidRPr="00752210">
        <w:rPr>
          <w:rFonts w:ascii="Arial" w:hAnsi="Arial" w:cs="Arial"/>
          <w:i/>
          <w:iCs/>
          <w:sz w:val="22"/>
          <w:szCs w:val="22"/>
        </w:rPr>
        <w:t xml:space="preserve">We have also been blessed by increased Conference members allowing us to better serve our neighbors in Home Visits. The most pressing challenges for our </w:t>
      </w:r>
      <w:r w:rsidR="002A4442" w:rsidRPr="00752210">
        <w:rPr>
          <w:rFonts w:ascii="Arial" w:hAnsi="Arial" w:cs="Arial"/>
          <w:i/>
          <w:iCs/>
          <w:sz w:val="22"/>
          <w:szCs w:val="22"/>
        </w:rPr>
        <w:t>neighbors</w:t>
      </w:r>
      <w:r w:rsidR="002A4442">
        <w:rPr>
          <w:rFonts w:ascii="Arial" w:hAnsi="Arial" w:cs="Arial"/>
          <w:i/>
          <w:iCs/>
          <w:sz w:val="22"/>
          <w:szCs w:val="22"/>
        </w:rPr>
        <w:t xml:space="preserve"> and our conferences are </w:t>
      </w:r>
      <w:r w:rsidR="00752210" w:rsidRPr="00752210">
        <w:rPr>
          <w:rFonts w:ascii="Arial" w:hAnsi="Arial" w:cs="Arial"/>
          <w:i/>
          <w:iCs/>
          <w:sz w:val="22"/>
          <w:szCs w:val="22"/>
        </w:rPr>
        <w:t>the increasing housing costs</w:t>
      </w:r>
      <w:r w:rsidR="002A4442">
        <w:rPr>
          <w:rFonts w:ascii="Arial" w:hAnsi="Arial" w:cs="Arial"/>
          <w:i/>
          <w:iCs/>
          <w:sz w:val="22"/>
          <w:szCs w:val="22"/>
        </w:rPr>
        <w:t xml:space="preserve">, </w:t>
      </w:r>
      <w:r w:rsidR="00752210" w:rsidRPr="00752210">
        <w:rPr>
          <w:rFonts w:ascii="Arial" w:hAnsi="Arial" w:cs="Arial"/>
          <w:i/>
          <w:iCs/>
          <w:sz w:val="22"/>
          <w:szCs w:val="22"/>
        </w:rPr>
        <w:t xml:space="preserve">our efforts to prevent homelessness; </w:t>
      </w:r>
      <w:r w:rsidR="002A4442">
        <w:rPr>
          <w:rFonts w:ascii="Arial" w:hAnsi="Arial" w:cs="Arial"/>
          <w:i/>
          <w:iCs/>
          <w:sz w:val="22"/>
          <w:szCs w:val="22"/>
        </w:rPr>
        <w:t xml:space="preserve">and </w:t>
      </w:r>
      <w:r w:rsidR="00752210" w:rsidRPr="00752210">
        <w:rPr>
          <w:rFonts w:ascii="Arial" w:hAnsi="Arial" w:cs="Arial"/>
          <w:i/>
          <w:iCs/>
          <w:sz w:val="22"/>
          <w:szCs w:val="22"/>
        </w:rPr>
        <w:t xml:space="preserve">to keep our neighbors in safe and affordable housing. The Waukesha Council Pathway to Housing “Housing-First” training has taught us to focus our efforts to help our neighbors stay in their residence. </w:t>
      </w:r>
    </w:p>
    <w:p w14:paraId="4D70D2AF" w14:textId="1FE1C9B6" w:rsidR="00752210" w:rsidRPr="00752210" w:rsidRDefault="00752210" w:rsidP="0075221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7530CFD3" w14:textId="77777777" w:rsidR="003D713B" w:rsidRDefault="00752210" w:rsidP="0075221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752210">
        <w:rPr>
          <w:rFonts w:ascii="Arial" w:hAnsi="Arial" w:cs="Arial"/>
          <w:i/>
          <w:iCs/>
          <w:sz w:val="22"/>
          <w:szCs w:val="22"/>
        </w:rPr>
        <w:t xml:space="preserve">Here is a photo of some of our Conference members at </w:t>
      </w:r>
    </w:p>
    <w:p w14:paraId="1402D2A8" w14:textId="77777777" w:rsidR="003D713B" w:rsidRDefault="00752210" w:rsidP="0075221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752210">
        <w:rPr>
          <w:rFonts w:ascii="Arial" w:hAnsi="Arial" w:cs="Arial"/>
          <w:i/>
          <w:iCs/>
          <w:sz w:val="22"/>
          <w:szCs w:val="22"/>
        </w:rPr>
        <w:t>one of our meetings. The quote says it all: “All they asked</w:t>
      </w:r>
    </w:p>
    <w:p w14:paraId="21D4CD7D" w14:textId="77777777" w:rsidR="003D713B" w:rsidRDefault="00752210" w:rsidP="0075221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752210">
        <w:rPr>
          <w:rFonts w:ascii="Arial" w:hAnsi="Arial" w:cs="Arial"/>
          <w:i/>
          <w:iCs/>
          <w:sz w:val="22"/>
          <w:szCs w:val="22"/>
        </w:rPr>
        <w:t xml:space="preserve">was that we should remember the poor, the very thing </w:t>
      </w:r>
    </w:p>
    <w:p w14:paraId="3D6CE4DB" w14:textId="351FD901" w:rsidR="00E4696C" w:rsidRDefault="00752210" w:rsidP="00752210">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752210">
        <w:rPr>
          <w:rFonts w:ascii="Arial" w:hAnsi="Arial" w:cs="Arial"/>
          <w:i/>
          <w:iCs/>
          <w:sz w:val="22"/>
          <w:szCs w:val="22"/>
        </w:rPr>
        <w:t>I was eager to do all along.”</w:t>
      </w:r>
    </w:p>
    <w:p w14:paraId="101F235A" w14:textId="64B16899"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54F76C8F" w14:textId="6BBB1F7B" w:rsidR="00752210" w:rsidRDefault="00B8041A"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sz w:val="22"/>
          <w:szCs w:val="22"/>
        </w:rPr>
      </w:pPr>
      <w:r w:rsidRPr="000B5677">
        <w:rPr>
          <w:rFonts w:ascii="Arial" w:hAnsi="Arial" w:cs="Arial"/>
          <w:sz w:val="22"/>
          <w:szCs w:val="22"/>
        </w:rPr>
        <w:t xml:space="preserve">If you </w:t>
      </w:r>
      <w:r>
        <w:rPr>
          <w:rFonts w:ascii="Arial" w:hAnsi="Arial" w:cs="Arial"/>
          <w:sz w:val="22"/>
          <w:szCs w:val="22"/>
        </w:rPr>
        <w:t xml:space="preserve">would like to have your conference featured next </w:t>
      </w:r>
    </w:p>
    <w:p w14:paraId="00DE1CEE" w14:textId="77777777" w:rsidR="00752210" w:rsidRDefault="00B8041A"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sz w:val="22"/>
          <w:szCs w:val="22"/>
        </w:rPr>
      </w:pPr>
      <w:r>
        <w:rPr>
          <w:rFonts w:ascii="Arial" w:hAnsi="Arial" w:cs="Arial"/>
          <w:sz w:val="22"/>
          <w:szCs w:val="22"/>
        </w:rPr>
        <w:t xml:space="preserve">month, share a FIN’s success story, or a conference </w:t>
      </w:r>
    </w:p>
    <w:p w14:paraId="74BB97C4" w14:textId="77777777" w:rsidR="00752210" w:rsidRDefault="00B8041A"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sz w:val="22"/>
          <w:szCs w:val="22"/>
        </w:rPr>
      </w:pPr>
      <w:r>
        <w:rPr>
          <w:rFonts w:ascii="Arial" w:hAnsi="Arial" w:cs="Arial"/>
          <w:sz w:val="22"/>
          <w:szCs w:val="22"/>
        </w:rPr>
        <w:t>Best Practice</w:t>
      </w:r>
      <w:r w:rsidRPr="000B5677">
        <w:rPr>
          <w:rFonts w:ascii="Arial" w:hAnsi="Arial" w:cs="Arial"/>
          <w:sz w:val="22"/>
          <w:szCs w:val="22"/>
        </w:rPr>
        <w:t xml:space="preserve">, please send them </w:t>
      </w:r>
      <w:r>
        <w:rPr>
          <w:rFonts w:ascii="Arial" w:hAnsi="Arial" w:cs="Arial"/>
          <w:sz w:val="22"/>
          <w:szCs w:val="22"/>
        </w:rPr>
        <w:t xml:space="preserve">to </w:t>
      </w:r>
      <w:r w:rsidRPr="000B5677">
        <w:rPr>
          <w:rFonts w:ascii="Arial" w:hAnsi="Arial" w:cs="Arial"/>
          <w:sz w:val="22"/>
          <w:szCs w:val="22"/>
        </w:rPr>
        <w:t xml:space="preserve">Rob Shelledy at </w:t>
      </w:r>
    </w:p>
    <w:p w14:paraId="6B534AF6" w14:textId="5505A751" w:rsidR="00E4696C" w:rsidRDefault="00752210"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hyperlink r:id="rId25" w:history="1">
        <w:r w:rsidRPr="00DE1706">
          <w:rPr>
            <w:rStyle w:val="Hyperlink"/>
            <w:rFonts w:ascii="Arial" w:hAnsi="Arial" w:cs="Arial"/>
            <w:sz w:val="22"/>
            <w:szCs w:val="22"/>
          </w:rPr>
          <w:t>rshelledy@svdpwaukesha.com</w:t>
        </w:r>
      </w:hyperlink>
      <w:r w:rsidR="00B8041A" w:rsidRPr="000B5677">
        <w:rPr>
          <w:rFonts w:ascii="Arial" w:hAnsi="Arial" w:cs="Arial"/>
          <w:sz w:val="22"/>
          <w:szCs w:val="22"/>
        </w:rPr>
        <w:t xml:space="preserve"> or 262-327-8089</w:t>
      </w:r>
      <w:r w:rsidR="00B8041A" w:rsidRPr="003E7063">
        <w:rPr>
          <w:rFonts w:ascii="Arial" w:hAnsi="Arial" w:cs="Arial"/>
          <w:i/>
          <w:iCs/>
          <w:sz w:val="22"/>
          <w:szCs w:val="22"/>
        </w:rPr>
        <w:t>.</w:t>
      </w:r>
      <w:r w:rsidR="00E4696C">
        <w:rPr>
          <w:rFonts w:ascii="Arial" w:hAnsi="Arial" w:cs="Arial"/>
          <w:i/>
          <w:iCs/>
          <w:sz w:val="22"/>
          <w:szCs w:val="22"/>
        </w:rPr>
        <w:t xml:space="preserve"> </w:t>
      </w:r>
    </w:p>
    <w:p w14:paraId="1DA41C6D" w14:textId="77777777" w:rsidR="007B1F70" w:rsidRPr="003E7063" w:rsidRDefault="007B1F70"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126728FA" w14:textId="60E1E703" w:rsidR="00A27C89" w:rsidRDefault="00A27C89" w:rsidP="00FF139E">
      <w:pPr>
        <w:shd w:val="clear" w:color="auto" w:fill="FFFFFF"/>
        <w:rPr>
          <w:rFonts w:ascii="Arial" w:hAnsi="Arial" w:cs="Arial"/>
          <w:b/>
          <w:color w:val="305480"/>
          <w:sz w:val="24"/>
          <w:szCs w:val="24"/>
          <w:lang w:val="en"/>
        </w:rPr>
      </w:pPr>
    </w:p>
    <w:p w14:paraId="3ECEBBF7" w14:textId="77777777" w:rsidR="003D713B" w:rsidRDefault="003D713B">
      <w:pPr>
        <w:widowControl/>
        <w:autoSpaceDE/>
        <w:autoSpaceDN/>
        <w:adjustRightInd/>
        <w:spacing w:after="200" w:line="276" w:lineRule="auto"/>
        <w:rPr>
          <w:rFonts w:ascii="Arial" w:hAnsi="Arial" w:cs="Arial"/>
          <w:b/>
          <w:color w:val="365F91"/>
          <w:sz w:val="24"/>
          <w:szCs w:val="24"/>
        </w:rPr>
      </w:pPr>
      <w:r>
        <w:rPr>
          <w:rFonts w:ascii="Arial" w:hAnsi="Arial" w:cs="Arial"/>
          <w:b/>
          <w:color w:val="365F91"/>
          <w:sz w:val="24"/>
          <w:szCs w:val="24"/>
        </w:rPr>
        <w:br w:type="page"/>
      </w:r>
    </w:p>
    <w:p w14:paraId="4C017DC5" w14:textId="7BDBEAE1" w:rsidR="00C360C8" w:rsidRPr="00FF139E" w:rsidRDefault="00C360C8" w:rsidP="00FF139E">
      <w:pPr>
        <w:shd w:val="clear" w:color="auto" w:fill="FFFFFF"/>
        <w:rPr>
          <w:rFonts w:ascii="Arial" w:hAnsi="Arial" w:cs="Arial"/>
          <w:b/>
          <w:color w:val="305480"/>
          <w:sz w:val="24"/>
          <w:szCs w:val="24"/>
          <w:lang w:val="en"/>
        </w:rPr>
      </w:pPr>
      <w:r>
        <w:rPr>
          <w:rFonts w:ascii="Arial" w:hAnsi="Arial" w:cs="Arial"/>
          <w:b/>
          <w:color w:val="365F91"/>
          <w:sz w:val="24"/>
          <w:szCs w:val="24"/>
        </w:rPr>
        <w:lastRenderedPageBreak/>
        <w:t xml:space="preserve">New Housing Resource: </w:t>
      </w:r>
      <w:r w:rsidR="00346454">
        <w:rPr>
          <w:rFonts w:ascii="Arial" w:hAnsi="Arial" w:cs="Arial"/>
          <w:b/>
          <w:color w:val="365F91"/>
          <w:sz w:val="24"/>
          <w:szCs w:val="24"/>
        </w:rPr>
        <w:t xml:space="preserve">CAC </w:t>
      </w:r>
      <w:r>
        <w:rPr>
          <w:rFonts w:ascii="Arial" w:hAnsi="Arial" w:cs="Arial"/>
          <w:b/>
          <w:color w:val="365F91"/>
          <w:sz w:val="24"/>
          <w:szCs w:val="24"/>
        </w:rPr>
        <w:t xml:space="preserve">Safe and Stable Housing </w:t>
      </w:r>
    </w:p>
    <w:p w14:paraId="30D49230" w14:textId="2E045ED7" w:rsidR="00346454" w:rsidRPr="003D713B" w:rsidRDefault="00346454" w:rsidP="00FF139E">
      <w:pPr>
        <w:rPr>
          <w:rFonts w:ascii="Arial" w:hAnsi="Arial" w:cs="Arial"/>
          <w:bCs/>
          <w:sz w:val="22"/>
          <w:szCs w:val="22"/>
        </w:rPr>
      </w:pPr>
      <w:r w:rsidRPr="003D713B">
        <w:rPr>
          <w:rFonts w:ascii="Arial" w:hAnsi="Arial" w:cs="Arial"/>
          <w:bCs/>
          <w:sz w:val="22"/>
          <w:szCs w:val="22"/>
        </w:rPr>
        <w:t>Community Action Coalition’s (CAC) Safe and Stable Homes (SASH) program assists families with school-aged children who are at risk of homelessness. The program provides comprehensive services to stabilize families in their homes while keeping children in their schools. SASH offers wrap-around services provided by CAC such as food security, workforce development, budgeting, and financial assistance. This program also refers families to other agencies and guide</w:t>
      </w:r>
      <w:r w:rsidR="003D713B">
        <w:rPr>
          <w:rFonts w:ascii="Arial" w:hAnsi="Arial" w:cs="Arial"/>
          <w:bCs/>
          <w:sz w:val="22"/>
          <w:szCs w:val="22"/>
        </w:rPr>
        <w:t>s</w:t>
      </w:r>
      <w:r w:rsidRPr="003D713B">
        <w:rPr>
          <w:rFonts w:ascii="Arial" w:hAnsi="Arial" w:cs="Arial"/>
          <w:bCs/>
          <w:sz w:val="22"/>
          <w:szCs w:val="22"/>
        </w:rPr>
        <w:t xml:space="preserve"> them to ensure safe and stable housing.  To qualify, families must have at least one child under the age of 18 and enrolled in school. Families need to be experiencing some sort of hardship, such as being behind on utility payments. To apply, families need to receive a referral from the school counselor, social worker, or family liaison and the referral needs to be from the school. </w:t>
      </w:r>
      <w:proofErr w:type="gramStart"/>
      <w:r w:rsidRPr="003D713B">
        <w:rPr>
          <w:rFonts w:ascii="Arial" w:hAnsi="Arial" w:cs="Arial"/>
          <w:bCs/>
          <w:sz w:val="22"/>
          <w:szCs w:val="22"/>
        </w:rPr>
        <w:t>However</w:t>
      </w:r>
      <w:proofErr w:type="gramEnd"/>
      <w:r w:rsidRPr="003D713B">
        <w:rPr>
          <w:rFonts w:ascii="Arial" w:hAnsi="Arial" w:cs="Arial"/>
          <w:bCs/>
          <w:sz w:val="22"/>
          <w:szCs w:val="22"/>
        </w:rPr>
        <w:t xml:space="preserve"> the children may be in any school: public, parochial, online. Families need to live and go to school in Waukesha County. Please check to see if your patrons might qualify for this program. (</w:t>
      </w:r>
      <w:hyperlink r:id="rId26" w:history="1">
        <w:r w:rsidRPr="003D713B">
          <w:rPr>
            <w:rStyle w:val="Hyperlink"/>
            <w:rFonts w:ascii="Arial" w:hAnsi="Arial" w:cs="Arial"/>
            <w:bCs/>
            <w:sz w:val="22"/>
            <w:szCs w:val="22"/>
          </w:rPr>
          <w:t>https://www.cacscw.org/services/housing-security/waukesha/</w:t>
        </w:r>
      </w:hyperlink>
      <w:r w:rsidRPr="003D713B">
        <w:rPr>
          <w:rFonts w:ascii="Arial" w:hAnsi="Arial" w:cs="Arial"/>
          <w:bCs/>
          <w:sz w:val="22"/>
          <w:szCs w:val="22"/>
        </w:rPr>
        <w:t xml:space="preserve">) </w:t>
      </w:r>
    </w:p>
    <w:p w14:paraId="34316269" w14:textId="77777777" w:rsidR="00346454" w:rsidRDefault="00346454" w:rsidP="00FF139E">
      <w:pPr>
        <w:rPr>
          <w:rFonts w:ascii="Arial" w:hAnsi="Arial" w:cs="Arial"/>
          <w:b/>
          <w:color w:val="365F91"/>
          <w:sz w:val="24"/>
          <w:szCs w:val="24"/>
        </w:rPr>
      </w:pPr>
    </w:p>
    <w:p w14:paraId="38AF3B45" w14:textId="0CFFDF7D" w:rsidR="004A3BDD" w:rsidRPr="004A3BDD" w:rsidRDefault="004A3BDD" w:rsidP="004A3BDD">
      <w:pPr>
        <w:widowControl/>
        <w:shd w:val="clear" w:color="auto" w:fill="FFFFFF"/>
        <w:autoSpaceDE/>
        <w:autoSpaceDN/>
        <w:adjustRightInd/>
        <w:rPr>
          <w:rFonts w:ascii="Arial" w:hAnsi="Arial" w:cs="Arial"/>
          <w:bCs/>
          <w:color w:val="FF0000"/>
          <w:sz w:val="24"/>
          <w:szCs w:val="24"/>
          <w:lang w:val="en"/>
        </w:rPr>
      </w:pPr>
      <w:r w:rsidRPr="004E03AA">
        <w:rPr>
          <w:rFonts w:ascii="Arial" w:hAnsi="Arial" w:cs="Arial"/>
          <w:b/>
          <w:bCs/>
          <w:color w:val="365F91" w:themeColor="accent1" w:themeShade="BF"/>
          <w:sz w:val="24"/>
          <w:szCs w:val="24"/>
        </w:rPr>
        <w:t>202</w:t>
      </w:r>
      <w:r>
        <w:rPr>
          <w:rFonts w:ascii="Arial" w:hAnsi="Arial" w:cs="Arial"/>
          <w:b/>
          <w:bCs/>
          <w:color w:val="365F91" w:themeColor="accent1" w:themeShade="BF"/>
          <w:sz w:val="24"/>
          <w:szCs w:val="24"/>
        </w:rPr>
        <w:t>4</w:t>
      </w:r>
      <w:r w:rsidRPr="004E03AA">
        <w:rPr>
          <w:rFonts w:ascii="Arial" w:hAnsi="Arial" w:cs="Arial"/>
          <w:b/>
          <w:bCs/>
          <w:color w:val="365F91" w:themeColor="accent1" w:themeShade="BF"/>
          <w:sz w:val="24"/>
          <w:szCs w:val="24"/>
        </w:rPr>
        <w:t xml:space="preserve"> Christmas Clearing </w:t>
      </w:r>
      <w:r>
        <w:rPr>
          <w:rFonts w:ascii="Arial" w:hAnsi="Arial" w:cs="Arial"/>
          <w:b/>
          <w:bCs/>
          <w:color w:val="365F91" w:themeColor="accent1" w:themeShade="BF"/>
          <w:sz w:val="24"/>
          <w:szCs w:val="24"/>
        </w:rPr>
        <w:t>Council</w:t>
      </w:r>
      <w:r>
        <w:rPr>
          <w:rFonts w:ascii="Arial" w:hAnsi="Arial" w:cs="Arial"/>
          <w:bCs/>
          <w:color w:val="FF0000"/>
          <w:sz w:val="24"/>
          <w:szCs w:val="24"/>
          <w:lang w:val="en"/>
        </w:rPr>
        <w:t xml:space="preserve">  </w:t>
      </w:r>
    </w:p>
    <w:p w14:paraId="6AFDB1F0" w14:textId="78B7395D" w:rsidR="004A3BDD" w:rsidRDefault="004A3BDD" w:rsidP="004A3BDD">
      <w:pPr>
        <w:widowControl/>
        <w:shd w:val="clear" w:color="auto" w:fill="FFFFFF"/>
        <w:autoSpaceDE/>
        <w:autoSpaceDN/>
        <w:adjustRightInd/>
        <w:rPr>
          <w:rFonts w:ascii="Arial" w:hAnsi="Arial" w:cs="Arial"/>
          <w:bCs/>
          <w:sz w:val="22"/>
          <w:szCs w:val="22"/>
          <w:lang w:val="en"/>
        </w:rPr>
      </w:pPr>
      <w:r w:rsidRPr="00A13E4A">
        <w:rPr>
          <w:rFonts w:ascii="Arial" w:hAnsi="Arial" w:cs="Arial"/>
          <w:bCs/>
          <w:sz w:val="22"/>
          <w:szCs w:val="22"/>
          <w:lang w:val="en"/>
        </w:rPr>
        <w:t xml:space="preserve">Conferences </w:t>
      </w:r>
      <w:r w:rsidR="005166C8">
        <w:rPr>
          <w:rFonts w:ascii="Arial" w:hAnsi="Arial" w:cs="Arial"/>
          <w:bCs/>
          <w:sz w:val="22"/>
          <w:szCs w:val="22"/>
          <w:lang w:val="en"/>
        </w:rPr>
        <w:t>serving patron</w:t>
      </w:r>
      <w:r w:rsidR="003D713B">
        <w:rPr>
          <w:rFonts w:ascii="Arial" w:hAnsi="Arial" w:cs="Arial"/>
          <w:bCs/>
          <w:sz w:val="22"/>
          <w:szCs w:val="22"/>
          <w:lang w:val="en"/>
        </w:rPr>
        <w:t>s</w:t>
      </w:r>
      <w:r w:rsidR="005166C8">
        <w:rPr>
          <w:rFonts w:ascii="Arial" w:hAnsi="Arial" w:cs="Arial"/>
          <w:bCs/>
          <w:sz w:val="22"/>
          <w:szCs w:val="22"/>
          <w:lang w:val="en"/>
        </w:rPr>
        <w:t xml:space="preserve"> who live in Waukesha County </w:t>
      </w:r>
      <w:r w:rsidRPr="00A13E4A">
        <w:rPr>
          <w:rFonts w:ascii="Arial" w:hAnsi="Arial" w:cs="Arial"/>
          <w:bCs/>
          <w:sz w:val="22"/>
          <w:szCs w:val="22"/>
          <w:lang w:val="en"/>
        </w:rPr>
        <w:t>may refer</w:t>
      </w:r>
      <w:r>
        <w:rPr>
          <w:rFonts w:ascii="Arial" w:hAnsi="Arial" w:cs="Arial"/>
          <w:bCs/>
          <w:sz w:val="22"/>
          <w:szCs w:val="22"/>
          <w:lang w:val="en"/>
        </w:rPr>
        <w:t xml:space="preserve"> their</w:t>
      </w:r>
      <w:r w:rsidRPr="00A13E4A">
        <w:rPr>
          <w:rFonts w:ascii="Arial" w:hAnsi="Arial" w:cs="Arial"/>
          <w:bCs/>
          <w:sz w:val="22"/>
          <w:szCs w:val="22"/>
          <w:lang w:val="en"/>
        </w:rPr>
        <w:t xml:space="preserve"> friends in need to the Christmas Clearing Council for assistance over the holidays</w:t>
      </w:r>
      <w:r>
        <w:rPr>
          <w:rFonts w:ascii="Arial" w:hAnsi="Arial" w:cs="Arial"/>
          <w:bCs/>
          <w:sz w:val="22"/>
          <w:szCs w:val="22"/>
          <w:lang w:val="en"/>
        </w:rPr>
        <w:t>.</w:t>
      </w:r>
      <w:r w:rsidRPr="00A13E4A">
        <w:rPr>
          <w:rFonts w:ascii="Arial" w:hAnsi="Arial" w:cs="Arial"/>
          <w:bCs/>
          <w:sz w:val="22"/>
          <w:szCs w:val="22"/>
          <w:lang w:val="en"/>
        </w:rPr>
        <w:t xml:space="preserve"> </w:t>
      </w:r>
      <w:r>
        <w:rPr>
          <w:rFonts w:ascii="Arial" w:hAnsi="Arial" w:cs="Arial"/>
          <w:bCs/>
          <w:sz w:val="22"/>
          <w:szCs w:val="22"/>
          <w:lang w:val="en"/>
        </w:rPr>
        <w:t xml:space="preserve">They will find detailed information at: </w:t>
      </w:r>
      <w:hyperlink r:id="rId27" w:history="1">
        <w:r w:rsidRPr="00D04812">
          <w:rPr>
            <w:rStyle w:val="Hyperlink"/>
            <w:rFonts w:ascii="Arial" w:hAnsi="Arial" w:cs="Arial"/>
            <w:bCs/>
            <w:sz w:val="22"/>
            <w:szCs w:val="22"/>
            <w:lang w:val="en"/>
          </w:rPr>
          <w:t>https://www.christmasclearingcouncil.org</w:t>
        </w:r>
      </w:hyperlink>
    </w:p>
    <w:p w14:paraId="21A03E06" w14:textId="1CB64BCE" w:rsidR="004A3BDD" w:rsidRPr="002120BB" w:rsidRDefault="004A3BDD" w:rsidP="004A3BDD">
      <w:pPr>
        <w:pStyle w:val="ListParagraph"/>
        <w:numPr>
          <w:ilvl w:val="0"/>
          <w:numId w:val="18"/>
        </w:numPr>
        <w:shd w:val="clear" w:color="auto" w:fill="FFFFFF"/>
        <w:rPr>
          <w:rFonts w:ascii="Arial" w:hAnsi="Arial" w:cs="Arial"/>
          <w:b/>
          <w:color w:val="FF0000"/>
          <w:sz w:val="22"/>
          <w:szCs w:val="22"/>
          <w:lang w:val="en"/>
        </w:rPr>
      </w:pPr>
      <w:r w:rsidRPr="002120BB">
        <w:rPr>
          <w:rFonts w:ascii="Arial" w:hAnsi="Arial" w:cs="Arial"/>
          <w:b/>
          <w:sz w:val="22"/>
          <w:szCs w:val="22"/>
          <w:lang w:val="en"/>
        </w:rPr>
        <w:t xml:space="preserve">Application Deadline:  November 15, </w:t>
      </w:r>
      <w:proofErr w:type="gramStart"/>
      <w:r w:rsidRPr="002120BB">
        <w:rPr>
          <w:rFonts w:ascii="Arial" w:hAnsi="Arial" w:cs="Arial"/>
          <w:b/>
          <w:sz w:val="22"/>
          <w:szCs w:val="22"/>
          <w:lang w:val="en"/>
        </w:rPr>
        <w:t>202</w:t>
      </w:r>
      <w:r>
        <w:rPr>
          <w:rFonts w:ascii="Arial" w:hAnsi="Arial" w:cs="Arial"/>
          <w:b/>
          <w:sz w:val="22"/>
          <w:szCs w:val="22"/>
          <w:lang w:val="en"/>
        </w:rPr>
        <w:t>4</w:t>
      </w:r>
      <w:proofErr w:type="gramEnd"/>
      <w:r w:rsidRPr="002120BB">
        <w:rPr>
          <w:rFonts w:ascii="Arial" w:hAnsi="Arial" w:cs="Arial"/>
          <w:b/>
          <w:sz w:val="22"/>
          <w:szCs w:val="22"/>
          <w:lang w:val="en"/>
        </w:rPr>
        <w:t xml:space="preserve"> at 11:59 pm.  Make note!</w:t>
      </w:r>
    </w:p>
    <w:p w14:paraId="1B782D25" w14:textId="77777777" w:rsidR="004A3BDD" w:rsidRPr="002120BB" w:rsidRDefault="004A3BDD" w:rsidP="004A3BDD">
      <w:pPr>
        <w:pStyle w:val="ListParagraph"/>
        <w:numPr>
          <w:ilvl w:val="0"/>
          <w:numId w:val="18"/>
        </w:numPr>
        <w:shd w:val="clear" w:color="auto" w:fill="FFFFFF"/>
        <w:rPr>
          <w:rFonts w:ascii="Arial" w:hAnsi="Arial" w:cs="Arial"/>
          <w:bCs/>
          <w:color w:val="FF0000"/>
          <w:sz w:val="22"/>
          <w:szCs w:val="22"/>
          <w:lang w:val="en"/>
        </w:rPr>
      </w:pPr>
      <w:r w:rsidRPr="002120BB">
        <w:rPr>
          <w:rFonts w:ascii="Arial" w:hAnsi="Arial" w:cs="Arial"/>
          <w:bCs/>
          <w:sz w:val="22"/>
          <w:szCs w:val="22"/>
          <w:lang w:val="en"/>
        </w:rPr>
        <w:t xml:space="preserve">Qualifications: </w:t>
      </w:r>
      <w:hyperlink r:id="rId28" w:history="1">
        <w:r w:rsidRPr="002120BB">
          <w:rPr>
            <w:rStyle w:val="Hyperlink"/>
            <w:rFonts w:ascii="Arial" w:hAnsi="Arial" w:cs="Arial"/>
            <w:bCs/>
            <w:sz w:val="22"/>
            <w:szCs w:val="22"/>
            <w:lang w:val="en"/>
          </w:rPr>
          <w:t>https://www.christmasclearingcouncil.org/qualifications</w:t>
        </w:r>
      </w:hyperlink>
    </w:p>
    <w:p w14:paraId="6C68AA6C" w14:textId="08C4FFE2" w:rsidR="004A3BDD" w:rsidRPr="002120BB" w:rsidRDefault="004A3BDD" w:rsidP="004A3BDD">
      <w:pPr>
        <w:pStyle w:val="ListParagraph"/>
        <w:numPr>
          <w:ilvl w:val="0"/>
          <w:numId w:val="18"/>
        </w:numPr>
        <w:shd w:val="clear" w:color="auto" w:fill="FFFFFF"/>
        <w:ind w:right="-270"/>
        <w:rPr>
          <w:rFonts w:ascii="Arial" w:hAnsi="Arial" w:cs="Arial"/>
          <w:bCs/>
          <w:color w:val="FF0000"/>
          <w:sz w:val="22"/>
          <w:szCs w:val="22"/>
          <w:lang w:val="en"/>
        </w:rPr>
      </w:pPr>
      <w:r w:rsidRPr="00011C79">
        <w:rPr>
          <w:rFonts w:ascii="Arial" w:hAnsi="Arial" w:cs="Arial"/>
          <w:bCs/>
          <w:sz w:val="22"/>
          <w:szCs w:val="22"/>
          <w:lang w:val="en"/>
        </w:rPr>
        <w:t>Applications</w:t>
      </w:r>
      <w:r w:rsidR="003D713B" w:rsidRPr="003D713B">
        <w:rPr>
          <w:rFonts w:ascii="Arial" w:hAnsi="Arial" w:cs="Arial"/>
          <w:bCs/>
          <w:sz w:val="22"/>
          <w:szCs w:val="22"/>
          <w:lang w:val="en"/>
        </w:rPr>
        <w:t xml:space="preserve"> </w:t>
      </w:r>
      <w:r w:rsidRPr="002120BB">
        <w:rPr>
          <w:rFonts w:ascii="Arial" w:hAnsi="Arial" w:cs="Arial"/>
          <w:bCs/>
          <w:sz w:val="22"/>
          <w:szCs w:val="22"/>
          <w:lang w:val="en"/>
        </w:rPr>
        <w:t>are available in English and in Spanish:</w:t>
      </w:r>
      <w:r>
        <w:rPr>
          <w:rFonts w:ascii="Arial" w:hAnsi="Arial" w:cs="Arial"/>
          <w:bCs/>
          <w:sz w:val="22"/>
          <w:szCs w:val="22"/>
          <w:lang w:val="en"/>
        </w:rPr>
        <w:t xml:space="preserve"> </w:t>
      </w:r>
      <w:hyperlink r:id="rId29" w:history="1">
        <w:r w:rsidRPr="00D04812">
          <w:rPr>
            <w:rStyle w:val="Hyperlink"/>
            <w:rFonts w:ascii="Arial" w:hAnsi="Arial" w:cs="Arial"/>
            <w:bCs/>
            <w:sz w:val="22"/>
            <w:szCs w:val="22"/>
            <w:lang w:val="en"/>
          </w:rPr>
          <w:t>https://www.christmasclearingcouncil.org/application</w:t>
        </w:r>
      </w:hyperlink>
    </w:p>
    <w:p w14:paraId="065EE41A" w14:textId="77777777" w:rsidR="004A3BDD" w:rsidRPr="003D7C9A" w:rsidRDefault="004A3BDD" w:rsidP="004A3BDD">
      <w:pPr>
        <w:widowControl/>
        <w:shd w:val="clear" w:color="auto" w:fill="FFFFFF"/>
        <w:autoSpaceDE/>
        <w:autoSpaceDN/>
        <w:adjustRightInd/>
        <w:rPr>
          <w:rFonts w:ascii="Arial" w:hAnsi="Arial" w:cs="Arial"/>
          <w:bCs/>
          <w:color w:val="FF0000"/>
          <w:sz w:val="18"/>
          <w:szCs w:val="18"/>
          <w:lang w:val="en"/>
        </w:rPr>
      </w:pPr>
      <w:r w:rsidRPr="003D7C9A">
        <w:rPr>
          <w:rFonts w:ascii="Arial" w:hAnsi="Arial" w:cs="Arial"/>
          <w:bCs/>
          <w:color w:val="FF0000"/>
          <w:sz w:val="18"/>
          <w:szCs w:val="18"/>
          <w:lang w:val="en"/>
        </w:rPr>
        <w:t xml:space="preserve">  </w:t>
      </w:r>
    </w:p>
    <w:p w14:paraId="3D162A95" w14:textId="78E1BF2B" w:rsidR="005166C8" w:rsidRDefault="005166C8" w:rsidP="005166C8">
      <w:pPr>
        <w:widowControl/>
        <w:shd w:val="clear" w:color="auto" w:fill="FFFFFF"/>
        <w:autoSpaceDE/>
        <w:autoSpaceDN/>
        <w:adjustRightInd/>
        <w:rPr>
          <w:rFonts w:ascii="Arial" w:hAnsi="Arial" w:cs="Arial"/>
          <w:bCs/>
          <w:color w:val="FF0000"/>
          <w:sz w:val="22"/>
          <w:szCs w:val="22"/>
          <w:lang w:val="en"/>
        </w:rPr>
      </w:pPr>
      <w:r w:rsidRPr="004E03AA">
        <w:rPr>
          <w:rFonts w:ascii="Arial" w:hAnsi="Arial" w:cs="Arial"/>
          <w:b/>
          <w:color w:val="365F91"/>
          <w:sz w:val="24"/>
          <w:szCs w:val="24"/>
        </w:rPr>
        <w:t>202</w:t>
      </w:r>
      <w:r>
        <w:rPr>
          <w:rFonts w:ascii="Arial" w:hAnsi="Arial" w:cs="Arial"/>
          <w:b/>
          <w:color w:val="365F91"/>
          <w:sz w:val="24"/>
          <w:szCs w:val="24"/>
        </w:rPr>
        <w:t>4-20</w:t>
      </w:r>
      <w:r w:rsidR="003D713B">
        <w:rPr>
          <w:rFonts w:ascii="Arial" w:hAnsi="Arial" w:cs="Arial"/>
          <w:b/>
          <w:color w:val="365F91"/>
          <w:sz w:val="24"/>
          <w:szCs w:val="24"/>
        </w:rPr>
        <w:t>2</w:t>
      </w:r>
      <w:r>
        <w:rPr>
          <w:rFonts w:ascii="Arial" w:hAnsi="Arial" w:cs="Arial"/>
          <w:b/>
          <w:color w:val="365F91"/>
          <w:sz w:val="24"/>
          <w:szCs w:val="24"/>
        </w:rPr>
        <w:t>5</w:t>
      </w:r>
      <w:r w:rsidRPr="004E03AA">
        <w:rPr>
          <w:rFonts w:ascii="Arial" w:hAnsi="Arial" w:cs="Arial"/>
          <w:b/>
          <w:color w:val="365F91"/>
          <w:sz w:val="24"/>
          <w:szCs w:val="24"/>
        </w:rPr>
        <w:t xml:space="preserve"> </w:t>
      </w:r>
      <w:r w:rsidRPr="0084194C">
        <w:rPr>
          <w:rFonts w:ascii="Arial" w:hAnsi="Arial" w:cs="Arial"/>
          <w:b/>
          <w:color w:val="365F91"/>
          <w:sz w:val="24"/>
          <w:szCs w:val="24"/>
        </w:rPr>
        <w:t>Wisconsin Home Energy Assistance Program (WHEAP)</w:t>
      </w:r>
      <w:r>
        <w:rPr>
          <w:rFonts w:ascii="Arial" w:hAnsi="Arial" w:cs="Arial"/>
          <w:bCs/>
          <w:color w:val="FF0000"/>
          <w:sz w:val="22"/>
          <w:szCs w:val="22"/>
          <w:lang w:val="en"/>
        </w:rPr>
        <w:t xml:space="preserve"> </w:t>
      </w:r>
    </w:p>
    <w:p w14:paraId="166C5991" w14:textId="77777777" w:rsidR="005166C8" w:rsidRPr="00132293" w:rsidRDefault="005166C8" w:rsidP="005166C8">
      <w:pPr>
        <w:widowControl/>
        <w:shd w:val="clear" w:color="auto" w:fill="FFFFFF"/>
        <w:autoSpaceDE/>
        <w:autoSpaceDN/>
        <w:adjustRightInd/>
        <w:rPr>
          <w:rFonts w:ascii="Arial" w:hAnsi="Arial" w:cs="Arial"/>
          <w:sz w:val="22"/>
          <w:szCs w:val="22"/>
        </w:rPr>
      </w:pPr>
      <w:r w:rsidRPr="0084194C">
        <w:rPr>
          <w:rFonts w:ascii="Arial" w:hAnsi="Arial" w:cs="Arial"/>
          <w:bCs/>
          <w:sz w:val="22"/>
          <w:szCs w:val="22"/>
          <w:lang w:val="en"/>
        </w:rPr>
        <w:t xml:space="preserve">WHEAP </w:t>
      </w:r>
      <w:proofErr w:type="gramStart"/>
      <w:r w:rsidRPr="0084194C">
        <w:rPr>
          <w:rFonts w:ascii="Arial" w:hAnsi="Arial" w:cs="Arial"/>
          <w:bCs/>
          <w:sz w:val="22"/>
          <w:szCs w:val="22"/>
          <w:lang w:val="en"/>
        </w:rPr>
        <w:t>provides assistance for</w:t>
      </w:r>
      <w:proofErr w:type="gramEnd"/>
      <w:r w:rsidRPr="0084194C">
        <w:rPr>
          <w:rFonts w:ascii="Arial" w:hAnsi="Arial" w:cs="Arial"/>
          <w:bCs/>
          <w:sz w:val="22"/>
          <w:szCs w:val="22"/>
          <w:lang w:val="en"/>
        </w:rPr>
        <w:t xml:space="preserve"> heating costs, electric costs, and energy crisis situations. Operating with federal and state funding, the program </w:t>
      </w:r>
      <w:proofErr w:type="gramStart"/>
      <w:r w:rsidRPr="0084194C">
        <w:rPr>
          <w:rFonts w:ascii="Arial" w:hAnsi="Arial" w:cs="Arial"/>
          <w:bCs/>
          <w:sz w:val="22"/>
          <w:szCs w:val="22"/>
          <w:lang w:val="en"/>
        </w:rPr>
        <w:t>provides assistance to</w:t>
      </w:r>
      <w:proofErr w:type="gramEnd"/>
      <w:r w:rsidRPr="0084194C">
        <w:rPr>
          <w:rFonts w:ascii="Arial" w:hAnsi="Arial" w:cs="Arial"/>
          <w:bCs/>
          <w:sz w:val="22"/>
          <w:szCs w:val="22"/>
          <w:lang w:val="en"/>
        </w:rPr>
        <w:t xml:space="preserve"> households across the state to help lower the burden incurred with monthly energy costs.</w:t>
      </w:r>
      <w:r>
        <w:rPr>
          <w:rFonts w:ascii="Arial" w:hAnsi="Arial" w:cs="Arial"/>
          <w:bCs/>
          <w:sz w:val="22"/>
          <w:szCs w:val="22"/>
          <w:lang w:val="en"/>
        </w:rPr>
        <w:t xml:space="preserve"> </w:t>
      </w:r>
      <w:r w:rsidRPr="0084194C">
        <w:rPr>
          <w:rFonts w:ascii="Arial" w:hAnsi="Arial" w:cs="Arial"/>
          <w:bCs/>
          <w:sz w:val="22"/>
          <w:szCs w:val="22"/>
          <w:lang w:val="en"/>
        </w:rPr>
        <w:t>Most types of fuel are eligible to receive assistance. Whether you use wood, propane, natural gas, electricity, or fuel oil to heat your home, energy assistance is available if you qualify.</w:t>
      </w:r>
      <w:r>
        <w:rPr>
          <w:rFonts w:ascii="Arial" w:hAnsi="Arial" w:cs="Arial"/>
          <w:bCs/>
          <w:sz w:val="22"/>
          <w:szCs w:val="22"/>
          <w:lang w:val="en"/>
        </w:rPr>
        <w:t xml:space="preserve"> To access the forms needed to apply, </w:t>
      </w:r>
      <w:hyperlink r:id="rId30" w:history="1">
        <w:r w:rsidRPr="000B798B">
          <w:rPr>
            <w:rStyle w:val="Hyperlink"/>
            <w:rFonts w:ascii="Arial" w:hAnsi="Arial" w:cs="Arial"/>
            <w:bCs/>
            <w:sz w:val="22"/>
            <w:szCs w:val="22"/>
            <w:lang w:val="en"/>
          </w:rPr>
          <w:t>CLICK HERE</w:t>
        </w:r>
      </w:hyperlink>
      <w:r w:rsidRPr="00E119C3">
        <w:rPr>
          <w:rFonts w:ascii="Arial" w:hAnsi="Arial" w:cs="Arial"/>
          <w:bCs/>
          <w:sz w:val="22"/>
          <w:szCs w:val="22"/>
          <w:lang w:val="en"/>
        </w:rPr>
        <w:t xml:space="preserve"> </w:t>
      </w:r>
      <w:r>
        <w:rPr>
          <w:rFonts w:ascii="Arial" w:hAnsi="Arial" w:cs="Arial"/>
          <w:bCs/>
          <w:sz w:val="22"/>
          <w:szCs w:val="22"/>
          <w:lang w:val="en"/>
        </w:rPr>
        <w:t>or call 866-</w:t>
      </w:r>
      <w:r w:rsidRPr="00E119C3">
        <w:rPr>
          <w:rFonts w:ascii="Arial" w:hAnsi="Arial" w:cs="Arial"/>
          <w:bCs/>
          <w:sz w:val="22"/>
          <w:szCs w:val="22"/>
          <w:lang w:val="en"/>
        </w:rPr>
        <w:t>432-8947</w:t>
      </w:r>
      <w:r>
        <w:rPr>
          <w:rFonts w:ascii="Arial" w:hAnsi="Arial" w:cs="Arial"/>
          <w:bCs/>
          <w:sz w:val="22"/>
          <w:szCs w:val="22"/>
          <w:lang w:val="en"/>
        </w:rPr>
        <w:t xml:space="preserve">.  For other forms of energy related assistance, go to </w:t>
      </w:r>
      <w:hyperlink r:id="rId31" w:history="1">
        <w:r w:rsidRPr="00D04812">
          <w:rPr>
            <w:rStyle w:val="Hyperlink"/>
            <w:rFonts w:ascii="Arial" w:hAnsi="Arial" w:cs="Arial"/>
            <w:sz w:val="22"/>
            <w:szCs w:val="22"/>
          </w:rPr>
          <w:t>https://energyandhousing.wi.gov/Pages/Energy.aspx</w:t>
        </w:r>
      </w:hyperlink>
    </w:p>
    <w:p w14:paraId="14D5D94A" w14:textId="77777777" w:rsidR="004A3BDD" w:rsidRDefault="004A3BDD" w:rsidP="00FF139E">
      <w:pPr>
        <w:rPr>
          <w:rFonts w:ascii="Arial" w:hAnsi="Arial" w:cs="Arial"/>
          <w:b/>
          <w:color w:val="365F91"/>
          <w:sz w:val="24"/>
          <w:szCs w:val="24"/>
        </w:rPr>
      </w:pPr>
    </w:p>
    <w:p w14:paraId="6258DC2D" w14:textId="3A1ACA6D" w:rsidR="00A27C89" w:rsidRPr="00A27C89" w:rsidRDefault="00A27C89" w:rsidP="00FF139E">
      <w:pPr>
        <w:rPr>
          <w:rFonts w:ascii="Arial" w:hAnsi="Arial" w:cs="Arial"/>
          <w:b/>
          <w:color w:val="365F91"/>
          <w:sz w:val="24"/>
          <w:szCs w:val="24"/>
        </w:rPr>
      </w:pPr>
      <w:r w:rsidRPr="00854AE7">
        <w:rPr>
          <w:rFonts w:ascii="Arial" w:hAnsi="Arial" w:cs="Arial"/>
          <w:b/>
          <w:color w:val="365F91"/>
          <w:sz w:val="24"/>
          <w:szCs w:val="24"/>
        </w:rPr>
        <w:t xml:space="preserve">Conference and Member Questions and Answers </w:t>
      </w:r>
      <w:r w:rsidRPr="00A27C89">
        <w:rPr>
          <w:rFonts w:ascii="Arial" w:hAnsi="Arial" w:cs="Arial"/>
          <w:b/>
          <w:color w:val="365F91"/>
          <w:sz w:val="24"/>
          <w:szCs w:val="24"/>
        </w:rPr>
        <w:t>(from the E-Gazette National Newsletter) </w:t>
      </w:r>
    </w:p>
    <w:p w14:paraId="060393ED" w14:textId="43BC970C" w:rsidR="00A27C89" w:rsidRPr="0079153D" w:rsidRDefault="00A27C89" w:rsidP="00FF139E">
      <w:pPr>
        <w:pStyle w:val="NormalWeb"/>
        <w:shd w:val="clear" w:color="auto" w:fill="FFFFFF"/>
        <w:spacing w:before="0" w:beforeAutospacing="0" w:after="0" w:afterAutospacing="0"/>
        <w:rPr>
          <w:rFonts w:ascii="Arial" w:hAnsi="Arial" w:cs="Arial"/>
          <w:bCs/>
          <w:color w:val="000000"/>
          <w:sz w:val="22"/>
          <w:szCs w:val="22"/>
        </w:rPr>
      </w:pPr>
      <w:r>
        <w:rPr>
          <w:rFonts w:ascii="Arial" w:hAnsi="Arial" w:cs="Arial"/>
          <w:b/>
          <w:bCs/>
          <w:color w:val="000000"/>
          <w:sz w:val="22"/>
          <w:szCs w:val="22"/>
        </w:rPr>
        <w:t>Q:</w:t>
      </w:r>
      <w:r w:rsidR="003B3FB5">
        <w:rPr>
          <w:rFonts w:ascii="Arial" w:hAnsi="Arial" w:cs="Arial"/>
          <w:b/>
          <w:bCs/>
          <w:color w:val="000000"/>
          <w:sz w:val="22"/>
          <w:szCs w:val="22"/>
        </w:rPr>
        <w:t xml:space="preserve"> </w:t>
      </w:r>
      <w:r w:rsidR="00CF3621" w:rsidRPr="00CF3621">
        <w:rPr>
          <w:rFonts w:ascii="Arial" w:hAnsi="Arial" w:cs="Arial"/>
          <w:b/>
          <w:bCs/>
          <w:color w:val="000000"/>
          <w:sz w:val="22"/>
          <w:szCs w:val="22"/>
        </w:rPr>
        <w:t> </w:t>
      </w:r>
      <w:r w:rsidR="00264179" w:rsidRPr="00264179">
        <w:rPr>
          <w:rFonts w:ascii="Arial" w:hAnsi="Arial" w:cs="Arial"/>
          <w:b/>
          <w:bCs/>
          <w:color w:val="000000"/>
          <w:sz w:val="22"/>
          <w:szCs w:val="22"/>
        </w:rPr>
        <w:t>In our Conference meetings, we have had several discussions regarding how we refer to those we serve. Members are divided on the issue. Some say referring to those we serve as “client” is humiliating. Others say we should call them “friends in need.” What is the appropriate way to refer to those we serve?</w:t>
      </w:r>
    </w:p>
    <w:p w14:paraId="7D2B03A4" w14:textId="77777777" w:rsidR="00264179" w:rsidRPr="00264179" w:rsidRDefault="00A27C89" w:rsidP="00264179">
      <w:pPr>
        <w:pStyle w:val="NormalWeb"/>
        <w:rPr>
          <w:rFonts w:ascii="Arial" w:eastAsia="Aptos" w:hAnsi="Arial" w:cs="Arial"/>
          <w:color w:val="403F42"/>
          <w:sz w:val="21"/>
          <w:szCs w:val="21"/>
        </w:rPr>
      </w:pPr>
      <w:r>
        <w:rPr>
          <w:rFonts w:ascii="Arial" w:hAnsi="Arial" w:cs="Arial"/>
          <w:b/>
          <w:bCs/>
          <w:color w:val="000000"/>
          <w:sz w:val="22"/>
          <w:szCs w:val="22"/>
        </w:rPr>
        <w:t>A:</w:t>
      </w:r>
      <w:r w:rsidR="003B3FB5">
        <w:rPr>
          <w:rFonts w:ascii="Arial" w:hAnsi="Arial" w:cs="Arial"/>
          <w:b/>
          <w:bCs/>
          <w:color w:val="000000"/>
          <w:sz w:val="22"/>
          <w:szCs w:val="22"/>
        </w:rPr>
        <w:t xml:space="preserve"> </w:t>
      </w:r>
      <w:r w:rsidR="00264179" w:rsidRPr="00264179">
        <w:rPr>
          <w:rFonts w:ascii="Arial" w:eastAsia="Aptos" w:hAnsi="Arial" w:cs="Arial"/>
          <w:color w:val="403F42"/>
          <w:sz w:val="21"/>
          <w:szCs w:val="21"/>
        </w:rPr>
        <w:t>The Society suggests members refrain from using the word "client" to describe or refer to those we serve. The word client makes us an agency, and the Society is not an agency. We are person-to-person assistance to anyone in need. Those we serve are our neighbors (or friends) in need. The term “client” has been contrary to the culture of the Society throughout, and a conscious effort by members must be made to refrain from the use of such impoverishing terminology.</w:t>
      </w:r>
    </w:p>
    <w:p w14:paraId="51CD5EC0" w14:textId="77777777" w:rsidR="00264179" w:rsidRPr="00264179" w:rsidRDefault="00264179" w:rsidP="00264179">
      <w:pPr>
        <w:widowControl/>
        <w:autoSpaceDE/>
        <w:autoSpaceDN/>
        <w:adjustRightInd/>
        <w:rPr>
          <w:rFonts w:ascii="Arial" w:eastAsia="Aptos" w:hAnsi="Arial" w:cs="Arial"/>
          <w:color w:val="403F42"/>
          <w:sz w:val="21"/>
          <w:szCs w:val="21"/>
        </w:rPr>
      </w:pPr>
      <w:r w:rsidRPr="00264179">
        <w:rPr>
          <w:rFonts w:ascii="Arial" w:eastAsia="Aptos" w:hAnsi="Arial" w:cs="Arial"/>
          <w:color w:val="403F42"/>
          <w:sz w:val="21"/>
          <w:szCs w:val="21"/>
        </w:rPr>
        <w:t>Frederic often prayed and reflected on the Gospel story of the Good Samaritan, and the question posed by Jesus captured his heart: “Which of these three, in your opinion, was neighbor to the man who fell in with the robbers?” The answer came, “The one who treated him with compassion.” Jesus said to him, ‘Then go and do the same.’ This is what drove Frederic and the founding members to go out to those living in poverty to bring Christ’s love and compassion to their neighbors. Today, we hold this grace in our hearts as we are called to serve our friends and neighbors, never thinking of them as or calling them “clients.”</w:t>
      </w:r>
    </w:p>
    <w:p w14:paraId="2CC1A39A" w14:textId="4EB8BA80" w:rsidR="00A27C89" w:rsidRPr="0079153D" w:rsidRDefault="00A27C89" w:rsidP="00CF3621">
      <w:pPr>
        <w:pStyle w:val="NormalWeb"/>
        <w:shd w:val="clear" w:color="auto" w:fill="FFFFFF"/>
        <w:spacing w:before="0" w:beforeAutospacing="0" w:after="0" w:afterAutospacing="0"/>
        <w:rPr>
          <w:rFonts w:ascii="Arial" w:hAnsi="Arial" w:cs="Arial"/>
          <w:bCs/>
          <w:color w:val="000000"/>
          <w:sz w:val="22"/>
          <w:szCs w:val="22"/>
        </w:rPr>
      </w:pPr>
    </w:p>
    <w:p w14:paraId="71B39855" w14:textId="2D2539CF" w:rsidR="005166C8" w:rsidRPr="005166C8" w:rsidRDefault="00A27C89" w:rsidP="005166C8">
      <w:pPr>
        <w:rPr>
          <w:rFonts w:ascii="Arial" w:hAnsi="Arial" w:cs="Arial"/>
          <w:sz w:val="22"/>
          <w:szCs w:val="22"/>
        </w:rPr>
      </w:pPr>
      <w:r w:rsidRPr="00854AE7">
        <w:rPr>
          <w:rFonts w:ascii="Arial" w:hAnsi="Arial" w:cs="Arial"/>
          <w:b/>
          <w:color w:val="365F91"/>
          <w:sz w:val="24"/>
          <w:szCs w:val="24"/>
        </w:rPr>
        <w:t>Index of Conference &amp; Member Q &amp; A</w:t>
      </w:r>
      <w:r w:rsidRPr="00A27C89">
        <w:rPr>
          <w:rFonts w:ascii="Arial" w:hAnsi="Arial" w:cs="Arial"/>
          <w:b/>
          <w:color w:val="365F91"/>
          <w:sz w:val="24"/>
          <w:szCs w:val="24"/>
        </w:rPr>
        <w:t xml:space="preserve"> </w:t>
      </w:r>
      <w:r w:rsidRPr="00A27C89">
        <w:rPr>
          <w:rFonts w:ascii="Arial" w:hAnsi="Arial" w:cs="Arial"/>
          <w:b/>
          <w:color w:val="365F91"/>
          <w:sz w:val="24"/>
          <w:szCs w:val="24"/>
        </w:rPr>
        <w:br/>
      </w:r>
      <w:bookmarkStart w:id="21" w:name="_Hlk26176366"/>
      <w:r w:rsidR="00264179" w:rsidRPr="00264179">
        <w:rPr>
          <w:rFonts w:ascii="Arial" w:hAnsi="Arial" w:cs="Arial"/>
        </w:rPr>
        <w:t xml:space="preserve">Questions and answers appear in the E-Gazette, the National E-newsletter. The National office has put together a collection of all Questions &amp; Answers since this practice started! </w:t>
      </w:r>
      <w:hyperlink r:id="rId32" w:history="1">
        <w:r w:rsidR="00264179" w:rsidRPr="00264179">
          <w:rPr>
            <w:rStyle w:val="Hyperlink"/>
            <w:rFonts w:ascii="Arial" w:hAnsi="Arial" w:cs="Arial"/>
            <w:i/>
            <w:iCs/>
            <w:lang w:val="en"/>
          </w:rPr>
          <w:t>Index of Conf &amp; Member Q&amp;A's</w:t>
        </w:r>
      </w:hyperlink>
      <w:r w:rsidR="00264179" w:rsidRPr="00264179">
        <w:rPr>
          <w:rFonts w:ascii="Arial" w:hAnsi="Arial" w:cs="Arial"/>
          <w:b/>
          <w:lang w:val="en"/>
        </w:rPr>
        <w:t xml:space="preserve"> </w:t>
      </w:r>
      <w:r w:rsidR="00264179" w:rsidRPr="00264179">
        <w:rPr>
          <w:rFonts w:ascii="Arial" w:hAnsi="Arial" w:cs="Arial"/>
        </w:rPr>
        <w:t xml:space="preserve">Pam Hudson, National Director of Governance &amp; Membership Services, </w:t>
      </w:r>
      <w:hyperlink r:id="rId33" w:history="1">
        <w:r w:rsidR="00264179" w:rsidRPr="00264179">
          <w:rPr>
            <w:rStyle w:val="Hyperlink"/>
            <w:rFonts w:ascii="Arial" w:hAnsi="Arial" w:cs="Arial"/>
          </w:rPr>
          <w:t xml:space="preserve">phudson@svdpusa.org </w:t>
        </w:r>
      </w:hyperlink>
    </w:p>
    <w:p w14:paraId="15BCF8AC" w14:textId="77777777" w:rsidR="00E15FEF" w:rsidRDefault="00A27C89" w:rsidP="00E15FEF">
      <w:pPr>
        <w:pStyle w:val="Heading1"/>
        <w:tabs>
          <w:tab w:val="left" w:pos="0"/>
        </w:tabs>
        <w:ind w:left="-90"/>
        <w:rPr>
          <w:rFonts w:ascii="Century Gothic" w:hAnsi="Century Gothic"/>
          <w:b/>
          <w:smallCaps/>
          <w:color w:val="FFFFFF" w:themeColor="background1"/>
        </w:rPr>
      </w:pPr>
      <w:bookmarkStart w:id="22" w:name="_Toc20300273"/>
      <w:bookmarkEnd w:id="21"/>
      <w:r>
        <w:rPr>
          <w:rFonts w:ascii="Century Gothic" w:hAnsi="Century Gothic"/>
          <w:b/>
          <w:smallCaps/>
          <w:color w:val="FFFFFF" w:themeColor="background1"/>
        </w:rPr>
        <w:tab/>
      </w:r>
    </w:p>
    <w:p w14:paraId="4D727B31" w14:textId="77777777" w:rsidR="00E15FEF" w:rsidRDefault="00E15FEF">
      <w:pPr>
        <w:widowControl/>
        <w:autoSpaceDE/>
        <w:autoSpaceDN/>
        <w:adjustRightInd/>
        <w:spacing w:after="200" w:line="276" w:lineRule="auto"/>
        <w:rPr>
          <w:rFonts w:ascii="Century Gothic" w:eastAsiaTheme="majorEastAsia" w:hAnsi="Century Gothic" w:cstheme="majorBidi"/>
          <w:b/>
          <w:smallCaps/>
          <w:color w:val="FFFFFF" w:themeColor="background1"/>
          <w:sz w:val="32"/>
          <w:szCs w:val="32"/>
        </w:rPr>
      </w:pPr>
      <w:r>
        <w:rPr>
          <w:rFonts w:ascii="Century Gothic" w:hAnsi="Century Gothic"/>
          <w:b/>
          <w:smallCaps/>
          <w:color w:val="FFFFFF" w:themeColor="background1"/>
        </w:rPr>
        <w:br w:type="page"/>
      </w:r>
    </w:p>
    <w:p w14:paraId="703377CB" w14:textId="0D9CA4FF" w:rsidR="00A27C8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23" w:name="_Toc181370727"/>
      <w:r w:rsidRPr="0003703C">
        <w:rPr>
          <w:rFonts w:ascii="Century Gothic" w:hAnsi="Century Gothic"/>
          <w:b/>
          <w:smallCaps/>
          <w:color w:val="FFFFFF" w:themeColor="background1"/>
        </w:rPr>
        <w:lastRenderedPageBreak/>
        <w:t>W</w:t>
      </w:r>
      <w:r>
        <w:rPr>
          <w:rFonts w:ascii="Century Gothic" w:hAnsi="Century Gothic"/>
          <w:b/>
          <w:smallCaps/>
          <w:color w:val="FFFFFF" w:themeColor="background1"/>
        </w:rPr>
        <w:t>hat’s Ahead</w:t>
      </w:r>
      <w:bookmarkEnd w:id="22"/>
      <w:bookmarkEnd w:id="23"/>
      <w:r w:rsidRPr="0003703C">
        <w:rPr>
          <w:rFonts w:ascii="Century Gothic" w:hAnsi="Century Gothic"/>
          <w:b/>
          <w:smallCaps/>
          <w:color w:val="FFFFFF" w:themeColor="background1"/>
        </w:rPr>
        <w:t xml:space="preserve"> </w:t>
      </w:r>
    </w:p>
    <w:p w14:paraId="01879160" w14:textId="142F7E2B" w:rsidR="00A27C89" w:rsidRPr="00A27C89" w:rsidRDefault="00E15FEF" w:rsidP="00FF139E">
      <w:pPr>
        <w:rPr>
          <w:sz w:val="12"/>
          <w:szCs w:val="12"/>
        </w:rPr>
      </w:pPr>
      <w:r>
        <w:rPr>
          <w:sz w:val="12"/>
          <w:szCs w:val="12"/>
        </w:rPr>
        <w:br/>
      </w:r>
    </w:p>
    <w:tbl>
      <w:tblPr>
        <w:tblpPr w:leftFromText="180" w:rightFromText="180" w:vertAnchor="text" w:horzAnchor="margin" w:tblpX="13" w:tblpY="94"/>
        <w:tblW w:w="5616"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808"/>
        <w:gridCol w:w="2808"/>
      </w:tblGrid>
      <w:tr w:rsidR="00A27C89" w:rsidRPr="00D144AC" w14:paraId="65524477" w14:textId="77777777" w:rsidTr="00CA2102">
        <w:trPr>
          <w:trHeight w:val="274"/>
        </w:trPr>
        <w:tc>
          <w:tcPr>
            <w:tcW w:w="2808" w:type="dxa"/>
            <w:tcBorders>
              <w:left w:val="single" w:sz="4" w:space="0" w:color="auto"/>
              <w:right w:val="single" w:sz="4" w:space="0" w:color="auto"/>
            </w:tcBorders>
            <w:vAlign w:val="center"/>
          </w:tcPr>
          <w:p w14:paraId="48E0BACF" w14:textId="51C960B9" w:rsidR="00A27C89" w:rsidRPr="00C561D5" w:rsidRDefault="00E55834" w:rsidP="00A27C89">
            <w:pPr>
              <w:ind w:left="-118" w:right="14"/>
              <w:jc w:val="center"/>
              <w:rPr>
                <w:rFonts w:ascii="Arial Nova" w:hAnsi="Arial Nova" w:cs="Microsoft Sans Serif"/>
                <w:b/>
              </w:rPr>
            </w:pPr>
            <w:r>
              <w:rPr>
                <w:rFonts w:ascii="Arial Nova" w:hAnsi="Arial Nova" w:cs="Microsoft Sans Serif"/>
                <w:b/>
              </w:rPr>
              <w:t>December</w:t>
            </w:r>
            <w:r w:rsidR="00A27C89" w:rsidRPr="00C561D5">
              <w:rPr>
                <w:rFonts w:ascii="Arial Nova" w:hAnsi="Arial Nova" w:cs="Microsoft Sans Serif"/>
                <w:b/>
              </w:rPr>
              <w:t xml:space="preserve"> 202</w:t>
            </w:r>
            <w:r w:rsidR="003B3FB5">
              <w:rPr>
                <w:rFonts w:ascii="Arial Nova" w:hAnsi="Arial Nova" w:cs="Microsoft Sans Serif"/>
                <w:b/>
              </w:rPr>
              <w:t>4</w:t>
            </w:r>
          </w:p>
        </w:tc>
        <w:tc>
          <w:tcPr>
            <w:tcW w:w="2808" w:type="dxa"/>
            <w:tcBorders>
              <w:left w:val="single" w:sz="4" w:space="0" w:color="auto"/>
              <w:right w:val="single" w:sz="4" w:space="0" w:color="auto"/>
            </w:tcBorders>
            <w:vAlign w:val="center"/>
          </w:tcPr>
          <w:p w14:paraId="706B741C" w14:textId="7E23F685" w:rsidR="00A27C89" w:rsidRPr="00C561D5" w:rsidRDefault="00E55834" w:rsidP="00A27C89">
            <w:pPr>
              <w:ind w:left="-118" w:right="9"/>
              <w:jc w:val="center"/>
              <w:rPr>
                <w:rFonts w:ascii="Arial Nova" w:hAnsi="Arial Nova" w:cs="Microsoft Sans Serif"/>
                <w:b/>
              </w:rPr>
            </w:pPr>
            <w:r>
              <w:rPr>
                <w:rFonts w:ascii="Arial Nova" w:hAnsi="Arial Nova" w:cs="Microsoft Sans Serif"/>
                <w:b/>
              </w:rPr>
              <w:t>January</w:t>
            </w:r>
            <w:r w:rsidR="00A27C89" w:rsidRPr="00C561D5">
              <w:rPr>
                <w:rFonts w:ascii="Arial Nova" w:hAnsi="Arial Nova" w:cs="Microsoft Sans Serif"/>
                <w:b/>
              </w:rPr>
              <w:t xml:space="preserve"> 202</w:t>
            </w:r>
            <w:r>
              <w:rPr>
                <w:rFonts w:ascii="Arial Nova" w:hAnsi="Arial Nova" w:cs="Microsoft Sans Serif"/>
                <w:b/>
              </w:rPr>
              <w:t>5</w:t>
            </w:r>
          </w:p>
        </w:tc>
      </w:tr>
      <w:tr w:rsidR="00A27C89" w:rsidRPr="00D144AC" w14:paraId="41250B04" w14:textId="77777777" w:rsidTr="00CA2102">
        <w:trPr>
          <w:trHeight w:val="274"/>
        </w:trPr>
        <w:tc>
          <w:tcPr>
            <w:tcW w:w="2808" w:type="dxa"/>
            <w:tcBorders>
              <w:left w:val="single" w:sz="4" w:space="0" w:color="auto"/>
              <w:right w:val="single" w:sz="4" w:space="0" w:color="auto"/>
            </w:tcBorders>
            <w:vAlign w:val="center"/>
          </w:tcPr>
          <w:p w14:paraId="20197175" w14:textId="0E08A6ED"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  2 - St. </w:t>
            </w:r>
            <w:r w:rsidR="00E55834">
              <w:rPr>
                <w:rFonts w:ascii="Arial Nova" w:hAnsi="Arial Nova" w:cs="Microsoft Sans Serif"/>
              </w:rPr>
              <w:t>John Neumann</w:t>
            </w:r>
          </w:p>
        </w:tc>
        <w:tc>
          <w:tcPr>
            <w:tcW w:w="2808" w:type="dxa"/>
            <w:tcBorders>
              <w:left w:val="single" w:sz="4" w:space="0" w:color="auto"/>
              <w:right w:val="single" w:sz="4" w:space="0" w:color="auto"/>
            </w:tcBorders>
            <w:vAlign w:val="center"/>
          </w:tcPr>
          <w:p w14:paraId="0B226262" w14:textId="791927DD"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  6 </w:t>
            </w:r>
            <w:r w:rsidR="00E55834">
              <w:rPr>
                <w:rFonts w:ascii="Arial Nova" w:hAnsi="Arial Nova" w:cs="Microsoft Sans Serif"/>
              </w:rPr>
              <w:t>–</w:t>
            </w:r>
            <w:r w:rsidRPr="00C561D5">
              <w:rPr>
                <w:rFonts w:ascii="Arial Nova" w:hAnsi="Arial Nova" w:cs="Microsoft Sans Serif"/>
              </w:rPr>
              <w:t xml:space="preserve"> </w:t>
            </w:r>
            <w:r w:rsidR="00E55834">
              <w:rPr>
                <w:rFonts w:ascii="Arial Nova" w:hAnsi="Arial Nova" w:cs="Microsoft Sans Serif"/>
              </w:rPr>
              <w:t>To Be Determined</w:t>
            </w:r>
          </w:p>
        </w:tc>
      </w:tr>
      <w:tr w:rsidR="00A27C89" w:rsidRPr="00D144AC" w14:paraId="6E8C12B4" w14:textId="77777777" w:rsidTr="00CA2102">
        <w:trPr>
          <w:trHeight w:val="274"/>
        </w:trPr>
        <w:tc>
          <w:tcPr>
            <w:tcW w:w="2808" w:type="dxa"/>
            <w:tcBorders>
              <w:left w:val="single" w:sz="4" w:space="0" w:color="auto"/>
              <w:right w:val="single" w:sz="4" w:space="0" w:color="auto"/>
            </w:tcBorders>
            <w:vAlign w:val="center"/>
          </w:tcPr>
          <w:p w14:paraId="452461E2" w14:textId="28DE4C4A"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  9 - St. </w:t>
            </w:r>
            <w:r w:rsidR="00E55834">
              <w:rPr>
                <w:rFonts w:ascii="Arial Nova" w:hAnsi="Arial Nova" w:cs="Microsoft Sans Serif"/>
              </w:rPr>
              <w:t>Charles</w:t>
            </w:r>
          </w:p>
        </w:tc>
        <w:tc>
          <w:tcPr>
            <w:tcW w:w="2808" w:type="dxa"/>
            <w:tcBorders>
              <w:left w:val="single" w:sz="4" w:space="0" w:color="auto"/>
              <w:right w:val="single" w:sz="4" w:space="0" w:color="auto"/>
            </w:tcBorders>
            <w:vAlign w:val="center"/>
          </w:tcPr>
          <w:p w14:paraId="1FCBF53E" w14:textId="2F856918"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13 - </w:t>
            </w:r>
          </w:p>
        </w:tc>
      </w:tr>
      <w:tr w:rsidR="00A27C89" w14:paraId="6E8A7BCC" w14:textId="77777777" w:rsidTr="00CA2102">
        <w:trPr>
          <w:trHeight w:val="274"/>
        </w:trPr>
        <w:tc>
          <w:tcPr>
            <w:tcW w:w="2808" w:type="dxa"/>
            <w:tcBorders>
              <w:left w:val="single" w:sz="4" w:space="0" w:color="auto"/>
              <w:right w:val="single" w:sz="4" w:space="0" w:color="auto"/>
            </w:tcBorders>
            <w:vAlign w:val="center"/>
          </w:tcPr>
          <w:p w14:paraId="0EB672AA" w14:textId="0EE448EB"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16 - St. </w:t>
            </w:r>
            <w:r w:rsidR="00E55834">
              <w:rPr>
                <w:rFonts w:ascii="Arial Nova" w:hAnsi="Arial Nova" w:cs="Microsoft Sans Serif"/>
              </w:rPr>
              <w:t>Jerome</w:t>
            </w:r>
          </w:p>
        </w:tc>
        <w:tc>
          <w:tcPr>
            <w:tcW w:w="2808" w:type="dxa"/>
            <w:tcBorders>
              <w:left w:val="single" w:sz="4" w:space="0" w:color="auto"/>
              <w:right w:val="single" w:sz="4" w:space="0" w:color="auto"/>
            </w:tcBorders>
            <w:vAlign w:val="center"/>
          </w:tcPr>
          <w:p w14:paraId="08598D32" w14:textId="2C1D77B7"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20 - </w:t>
            </w:r>
          </w:p>
        </w:tc>
      </w:tr>
      <w:tr w:rsidR="00A27C89" w14:paraId="2AA40F1C" w14:textId="77777777" w:rsidTr="00CA2102">
        <w:trPr>
          <w:trHeight w:val="274"/>
        </w:trPr>
        <w:tc>
          <w:tcPr>
            <w:tcW w:w="2808" w:type="dxa"/>
            <w:tcBorders>
              <w:left w:val="single" w:sz="4" w:space="0" w:color="auto"/>
              <w:right w:val="single" w:sz="4" w:space="0" w:color="auto"/>
            </w:tcBorders>
            <w:vAlign w:val="center"/>
          </w:tcPr>
          <w:p w14:paraId="51BC29A2" w14:textId="0375B239"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23 – St. </w:t>
            </w:r>
            <w:r w:rsidR="00E55834">
              <w:rPr>
                <w:rFonts w:ascii="Arial Nova" w:hAnsi="Arial Nova" w:cs="Microsoft Sans Serif"/>
              </w:rPr>
              <w:t>Anthony</w:t>
            </w:r>
          </w:p>
        </w:tc>
        <w:tc>
          <w:tcPr>
            <w:tcW w:w="2808" w:type="dxa"/>
            <w:tcBorders>
              <w:left w:val="single" w:sz="4" w:space="0" w:color="auto"/>
              <w:right w:val="single" w:sz="4" w:space="0" w:color="auto"/>
            </w:tcBorders>
            <w:vAlign w:val="center"/>
          </w:tcPr>
          <w:p w14:paraId="3A9614AD" w14:textId="01867197"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27 – </w:t>
            </w:r>
          </w:p>
        </w:tc>
      </w:tr>
      <w:tr w:rsidR="00A27C89" w14:paraId="25616D01" w14:textId="77777777" w:rsidTr="00CA2102">
        <w:trPr>
          <w:trHeight w:val="274"/>
        </w:trPr>
        <w:tc>
          <w:tcPr>
            <w:tcW w:w="2808" w:type="dxa"/>
            <w:tcBorders>
              <w:left w:val="single" w:sz="4" w:space="0" w:color="auto"/>
              <w:right w:val="single" w:sz="4" w:space="0" w:color="auto"/>
            </w:tcBorders>
            <w:vAlign w:val="center"/>
          </w:tcPr>
          <w:p w14:paraId="72E46BFA" w14:textId="792292D4"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30 – St. </w:t>
            </w:r>
            <w:r w:rsidR="00E55834">
              <w:rPr>
                <w:rFonts w:ascii="Arial Nova" w:hAnsi="Arial Nova" w:cs="Microsoft Sans Serif"/>
              </w:rPr>
              <w:t>Leonard</w:t>
            </w:r>
          </w:p>
        </w:tc>
        <w:tc>
          <w:tcPr>
            <w:tcW w:w="2808" w:type="dxa"/>
            <w:tcBorders>
              <w:left w:val="single" w:sz="4" w:space="0" w:color="auto"/>
              <w:right w:val="single" w:sz="4" w:space="0" w:color="auto"/>
            </w:tcBorders>
            <w:vAlign w:val="center"/>
          </w:tcPr>
          <w:p w14:paraId="400F489C" w14:textId="77777777" w:rsidR="00A27C89" w:rsidRPr="00C561D5" w:rsidRDefault="00A27C89" w:rsidP="00A27C89">
            <w:pPr>
              <w:ind w:left="62" w:right="9"/>
              <w:rPr>
                <w:rFonts w:ascii="Arial Nova" w:hAnsi="Arial Nova" w:cs="Microsoft Sans Serif"/>
              </w:rPr>
            </w:pPr>
          </w:p>
        </w:tc>
      </w:tr>
    </w:tbl>
    <w:p w14:paraId="259F7B28" w14:textId="77777777" w:rsidR="00A27C89" w:rsidRDefault="00A27C89" w:rsidP="00A27C89">
      <w:pPr>
        <w:pStyle w:val="xmsonormal"/>
        <w:ind w:left="360" w:right="-270"/>
        <w:rPr>
          <w:rFonts w:ascii="Arial" w:eastAsia="Times New Roman" w:hAnsi="Arial" w:cs="Arial"/>
          <w:b/>
          <w:color w:val="365F91"/>
          <w:sz w:val="24"/>
          <w:szCs w:val="24"/>
        </w:rPr>
      </w:pPr>
    </w:p>
    <w:p w14:paraId="7244856B" w14:textId="77777777" w:rsidR="00A27C89" w:rsidRPr="00854AE7" w:rsidRDefault="00A27C89" w:rsidP="00A27C89">
      <w:pPr>
        <w:pStyle w:val="xmsonormal"/>
        <w:ind w:left="360" w:right="-270"/>
        <w:rPr>
          <w:rFonts w:ascii="Arial" w:eastAsia="Times New Roman" w:hAnsi="Arial" w:cs="Arial"/>
          <w:b/>
          <w:color w:val="365F91"/>
          <w:sz w:val="24"/>
          <w:szCs w:val="24"/>
        </w:rPr>
      </w:pPr>
      <w:r w:rsidRPr="00C561D5">
        <w:rPr>
          <w:rFonts w:ascii="Arial" w:eastAsia="Times New Roman" w:hAnsi="Arial" w:cs="Arial"/>
          <w:b/>
          <w:color w:val="365F91"/>
          <w:sz w:val="24"/>
          <w:szCs w:val="24"/>
        </w:rPr>
        <w:t xml:space="preserve">SVDP </w:t>
      </w:r>
      <w:r w:rsidRPr="00854AE7">
        <w:rPr>
          <w:rFonts w:ascii="Arial" w:eastAsia="Times New Roman" w:hAnsi="Arial" w:cs="Arial"/>
          <w:b/>
          <w:color w:val="365F91"/>
          <w:sz w:val="24"/>
          <w:szCs w:val="24"/>
        </w:rPr>
        <w:t>Meal Program Volunteer Commitment</w:t>
      </w:r>
    </w:p>
    <w:p w14:paraId="49BF5C8C" w14:textId="77777777" w:rsidR="00A27C89" w:rsidRPr="00A27C89" w:rsidRDefault="00A27C89" w:rsidP="00A27C89">
      <w:pPr>
        <w:shd w:val="clear" w:color="auto" w:fill="FFFFFF"/>
        <w:ind w:left="360"/>
        <w:rPr>
          <w:rFonts w:ascii="Arial" w:hAnsi="Arial" w:cs="Arial"/>
          <w:sz w:val="22"/>
          <w:szCs w:val="22"/>
          <w:u w:val="single"/>
        </w:rPr>
      </w:pPr>
      <w:r w:rsidRPr="00A27C89">
        <w:rPr>
          <w:rFonts w:ascii="Arial" w:hAnsi="Arial" w:cs="Arial"/>
          <w:sz w:val="22"/>
          <w:szCs w:val="22"/>
        </w:rPr>
        <w:t xml:space="preserve">Contact Peggy Fahl before your week for up-to-date information on serving needs. Call/text at </w:t>
      </w:r>
      <w:r w:rsidRPr="00A27C89">
        <w:rPr>
          <w:rFonts w:ascii="Arial" w:hAnsi="Arial" w:cs="Arial"/>
          <w:sz w:val="22"/>
          <w:szCs w:val="22"/>
        </w:rPr>
        <w:br/>
        <w:t xml:space="preserve">414-828-6999 or email </w:t>
      </w:r>
      <w:hyperlink r:id="rId34" w:history="1">
        <w:r w:rsidRPr="00A27C89">
          <w:rPr>
            <w:rStyle w:val="Hyperlink"/>
            <w:rFonts w:ascii="Arial" w:hAnsi="Arial" w:cs="Arial"/>
            <w:sz w:val="22"/>
            <w:szCs w:val="22"/>
          </w:rPr>
          <w:t>pegfahl@gmail.com</w:t>
        </w:r>
      </w:hyperlink>
    </w:p>
    <w:p w14:paraId="4D4E384E" w14:textId="77777777" w:rsidR="00A27C89" w:rsidRPr="00A27C89" w:rsidRDefault="00A27C89" w:rsidP="00A27C89">
      <w:pPr>
        <w:shd w:val="clear" w:color="auto" w:fill="FFFFFF"/>
        <w:ind w:left="360"/>
        <w:rPr>
          <w:rStyle w:val="Hyperlink"/>
          <w:rFonts w:ascii="Arial" w:hAnsi="Arial" w:cs="Arial"/>
          <w:sz w:val="22"/>
          <w:szCs w:val="22"/>
        </w:rPr>
      </w:pPr>
    </w:p>
    <w:p w14:paraId="4CD2F32F" w14:textId="77777777" w:rsidR="00A27C89" w:rsidRPr="00A27C89" w:rsidRDefault="00A27C89" w:rsidP="00A27C89">
      <w:pPr>
        <w:shd w:val="clear" w:color="auto" w:fill="FFFFFF"/>
        <w:ind w:left="360"/>
        <w:rPr>
          <w:rFonts w:ascii="Arial" w:hAnsi="Arial" w:cs="Arial"/>
          <w:sz w:val="22"/>
          <w:szCs w:val="22"/>
        </w:rPr>
      </w:pPr>
    </w:p>
    <w:p w14:paraId="41664063" w14:textId="65B07C77" w:rsidR="00A27C89" w:rsidRPr="00854AE7" w:rsidRDefault="00A27C89" w:rsidP="00FF139E">
      <w:pPr>
        <w:rPr>
          <w:rFonts w:ascii="Arial" w:hAnsi="Arial" w:cs="Arial"/>
          <w:b/>
          <w:color w:val="365F91"/>
          <w:sz w:val="24"/>
          <w:szCs w:val="24"/>
        </w:rPr>
      </w:pPr>
    </w:p>
    <w:p w14:paraId="49C01CEC" w14:textId="77777777" w:rsidR="00B42189" w:rsidRPr="00A27C89" w:rsidRDefault="00B42189" w:rsidP="00B42189">
      <w:pPr>
        <w:rPr>
          <w:rFonts w:ascii="Arial" w:hAnsi="Arial" w:cs="Arial"/>
          <w:b/>
          <w:color w:val="365F91"/>
          <w:sz w:val="24"/>
          <w:szCs w:val="24"/>
        </w:rPr>
      </w:pPr>
      <w:r>
        <w:rPr>
          <w:rFonts w:ascii="Arial" w:hAnsi="Arial" w:cs="Arial"/>
          <w:b/>
          <w:color w:val="365F91"/>
          <w:sz w:val="24"/>
          <w:szCs w:val="24"/>
        </w:rPr>
        <w:t xml:space="preserve">December 7 </w:t>
      </w:r>
    </w:p>
    <w:p w14:paraId="6A225F86" w14:textId="77777777" w:rsidR="00B42189" w:rsidRPr="008D639F" w:rsidRDefault="00B42189" w:rsidP="00B42189">
      <w:pPr>
        <w:rPr>
          <w:rFonts w:ascii="Arial" w:hAnsi="Arial" w:cs="Arial"/>
          <w:b/>
          <w:color w:val="365F91"/>
          <w:sz w:val="24"/>
          <w:szCs w:val="24"/>
        </w:rPr>
      </w:pPr>
      <w:r w:rsidRPr="008D639F">
        <w:rPr>
          <w:rFonts w:ascii="Arial" w:hAnsi="Arial" w:cs="Arial"/>
          <w:b/>
          <w:color w:val="365F91"/>
          <w:sz w:val="24"/>
          <w:szCs w:val="24"/>
        </w:rPr>
        <w:t>Pictures With Santa</w:t>
      </w:r>
    </w:p>
    <w:p w14:paraId="6E21465F" w14:textId="5E163292" w:rsidR="007B1F70" w:rsidRPr="007B1F70" w:rsidRDefault="007B1F70" w:rsidP="007B1F70">
      <w:pPr>
        <w:rPr>
          <w:rFonts w:ascii="Arial" w:hAnsi="Arial" w:cs="Arial"/>
          <w:b/>
          <w:color w:val="365F91"/>
          <w:sz w:val="24"/>
          <w:szCs w:val="24"/>
        </w:rPr>
      </w:pPr>
      <w:r w:rsidRPr="007B1F70">
        <w:rPr>
          <w:rFonts w:ascii="Arial" w:hAnsi="Arial" w:cs="Arial"/>
          <w:b/>
          <w:color w:val="365F91"/>
          <w:sz w:val="24"/>
          <w:szCs w:val="24"/>
        </w:rPr>
        <w:t>11:</w:t>
      </w:r>
      <w:r w:rsidR="00E15FEF">
        <w:rPr>
          <w:rFonts w:ascii="Arial" w:hAnsi="Arial" w:cs="Arial"/>
          <w:b/>
          <w:color w:val="365F91"/>
          <w:sz w:val="24"/>
          <w:szCs w:val="24"/>
        </w:rPr>
        <w:t>0</w:t>
      </w:r>
      <w:r w:rsidRPr="007B1F70">
        <w:rPr>
          <w:rFonts w:ascii="Arial" w:hAnsi="Arial" w:cs="Arial"/>
          <w:b/>
          <w:color w:val="365F91"/>
          <w:sz w:val="24"/>
          <w:szCs w:val="24"/>
        </w:rPr>
        <w:t>0am – 3:00pm</w:t>
      </w:r>
    </w:p>
    <w:p w14:paraId="43B7970F" w14:textId="4404258C" w:rsidR="00B42189" w:rsidRDefault="00B42189" w:rsidP="00B42189">
      <w:pPr>
        <w:pStyle w:val="NoSpacing"/>
        <w:ind w:right="-180"/>
        <w:rPr>
          <w:rFonts w:ascii="Arial" w:hAnsi="Arial" w:cs="Arial"/>
        </w:rPr>
      </w:pPr>
      <w:r>
        <w:rPr>
          <w:rFonts w:ascii="Arial" w:hAnsi="Arial" w:cs="Arial"/>
        </w:rPr>
        <w:t>Waukesha Store 818 West Sunset Drive</w:t>
      </w:r>
      <w:r w:rsidR="00E55834">
        <w:rPr>
          <w:rFonts w:ascii="Arial" w:hAnsi="Arial" w:cs="Arial"/>
        </w:rPr>
        <w:t>,</w:t>
      </w:r>
      <w:r>
        <w:rPr>
          <w:rFonts w:ascii="Arial" w:hAnsi="Arial" w:cs="Arial"/>
        </w:rPr>
        <w:t xml:space="preserve"> Waukesha</w:t>
      </w:r>
    </w:p>
    <w:p w14:paraId="752AEC31" w14:textId="77777777" w:rsidR="00B42189" w:rsidRDefault="00B42189" w:rsidP="00B42189">
      <w:pPr>
        <w:pStyle w:val="NoSpacing"/>
        <w:ind w:right="-180"/>
        <w:rPr>
          <w:rFonts w:ascii="Arial" w:hAnsi="Arial" w:cs="Arial"/>
        </w:rPr>
      </w:pPr>
    </w:p>
    <w:p w14:paraId="0AB41A87" w14:textId="77777777" w:rsidR="00B42189" w:rsidRPr="00A27C89" w:rsidRDefault="00B42189" w:rsidP="00B42189">
      <w:pPr>
        <w:rPr>
          <w:rFonts w:ascii="Arial" w:hAnsi="Arial" w:cs="Arial"/>
          <w:b/>
          <w:color w:val="365F91"/>
          <w:sz w:val="24"/>
          <w:szCs w:val="24"/>
        </w:rPr>
      </w:pPr>
      <w:r>
        <w:rPr>
          <w:rFonts w:ascii="Arial" w:hAnsi="Arial" w:cs="Arial"/>
          <w:b/>
          <w:color w:val="365F91"/>
          <w:sz w:val="24"/>
          <w:szCs w:val="24"/>
        </w:rPr>
        <w:t xml:space="preserve">December 14 </w:t>
      </w:r>
    </w:p>
    <w:p w14:paraId="3A6A50EF" w14:textId="77777777" w:rsidR="00B42189" w:rsidRPr="008D639F" w:rsidRDefault="00B42189" w:rsidP="00B42189">
      <w:pPr>
        <w:rPr>
          <w:rFonts w:ascii="Arial" w:hAnsi="Arial" w:cs="Arial"/>
          <w:b/>
          <w:color w:val="365F91"/>
          <w:sz w:val="24"/>
          <w:szCs w:val="24"/>
        </w:rPr>
      </w:pPr>
      <w:r w:rsidRPr="008D639F">
        <w:rPr>
          <w:rFonts w:ascii="Arial" w:hAnsi="Arial" w:cs="Arial"/>
          <w:b/>
          <w:color w:val="365F91"/>
          <w:sz w:val="24"/>
          <w:szCs w:val="24"/>
        </w:rPr>
        <w:t>Pictures With Santa</w:t>
      </w:r>
    </w:p>
    <w:p w14:paraId="32AC01ED" w14:textId="318DFD14" w:rsidR="007B1F70" w:rsidRPr="007B1F70" w:rsidRDefault="007B1F70" w:rsidP="007B1F70">
      <w:pPr>
        <w:rPr>
          <w:rFonts w:ascii="Arial" w:hAnsi="Arial" w:cs="Arial"/>
          <w:b/>
          <w:color w:val="365F91"/>
          <w:sz w:val="24"/>
          <w:szCs w:val="24"/>
        </w:rPr>
      </w:pPr>
      <w:bookmarkStart w:id="24" w:name="_Toc20300274"/>
      <w:r w:rsidRPr="007B1F70">
        <w:rPr>
          <w:rFonts w:ascii="Arial" w:hAnsi="Arial" w:cs="Arial"/>
          <w:b/>
          <w:color w:val="365F91"/>
          <w:sz w:val="24"/>
          <w:szCs w:val="24"/>
        </w:rPr>
        <w:t>11:</w:t>
      </w:r>
      <w:r w:rsidR="00E15FEF">
        <w:rPr>
          <w:rFonts w:ascii="Arial" w:hAnsi="Arial" w:cs="Arial"/>
          <w:b/>
          <w:color w:val="365F91"/>
          <w:sz w:val="24"/>
          <w:szCs w:val="24"/>
        </w:rPr>
        <w:t>0</w:t>
      </w:r>
      <w:r w:rsidRPr="007B1F70">
        <w:rPr>
          <w:rFonts w:ascii="Arial" w:hAnsi="Arial" w:cs="Arial"/>
          <w:b/>
          <w:color w:val="365F91"/>
          <w:sz w:val="24"/>
          <w:szCs w:val="24"/>
        </w:rPr>
        <w:t>0am – 3:00pm</w:t>
      </w:r>
    </w:p>
    <w:p w14:paraId="263E0933" w14:textId="7C416C60" w:rsidR="00A27C89" w:rsidRPr="00A27C89" w:rsidRDefault="00B42189" w:rsidP="00FF139E">
      <w:pPr>
        <w:rPr>
          <w:rFonts w:ascii="Arial" w:hAnsi="Arial" w:cs="Arial"/>
          <w:color w:val="17365D" w:themeColor="text2" w:themeShade="BF"/>
          <w:sz w:val="22"/>
          <w:szCs w:val="22"/>
        </w:rPr>
      </w:pPr>
      <w:r>
        <w:rPr>
          <w:rFonts w:ascii="Arial" w:hAnsi="Arial" w:cs="Arial"/>
          <w:color w:val="17365D" w:themeColor="text2" w:themeShade="BF"/>
          <w:sz w:val="22"/>
          <w:szCs w:val="22"/>
        </w:rPr>
        <w:t>Pewaukee store</w:t>
      </w:r>
      <w:r w:rsidR="00E55834">
        <w:rPr>
          <w:rFonts w:ascii="Arial" w:hAnsi="Arial" w:cs="Arial"/>
          <w:color w:val="17365D" w:themeColor="text2" w:themeShade="BF"/>
          <w:sz w:val="22"/>
          <w:szCs w:val="22"/>
        </w:rPr>
        <w:t>, 601 Ryan Street, Pewaukee</w:t>
      </w:r>
    </w:p>
    <w:p w14:paraId="34F3B86E" w14:textId="77777777" w:rsidR="00A27C89" w:rsidRPr="00A27C89" w:rsidRDefault="00A27C89" w:rsidP="00FF139E">
      <w:pPr>
        <w:rPr>
          <w:rFonts w:ascii="Arial" w:hAnsi="Arial" w:cs="Arial"/>
          <w:sz w:val="22"/>
          <w:szCs w:val="22"/>
        </w:rPr>
      </w:pPr>
    </w:p>
    <w:bookmarkEnd w:id="24"/>
    <w:p w14:paraId="0CBE3DA4" w14:textId="1365DAD5" w:rsidR="002062FC" w:rsidRDefault="002062FC" w:rsidP="00FF139E">
      <w:pPr>
        <w:widowControl/>
        <w:autoSpaceDE/>
        <w:autoSpaceDN/>
        <w:adjustRightInd/>
        <w:rPr>
          <w:rFonts w:ascii="Arial" w:hAnsi="Arial" w:cs="Arial"/>
          <w:sz w:val="24"/>
          <w:szCs w:val="24"/>
        </w:rPr>
      </w:pPr>
    </w:p>
    <w:p w14:paraId="71888BC5" w14:textId="77777777" w:rsidR="005166C8" w:rsidRDefault="005166C8" w:rsidP="00FF139E">
      <w:pPr>
        <w:widowControl/>
        <w:autoSpaceDE/>
        <w:autoSpaceDN/>
        <w:adjustRightInd/>
        <w:rPr>
          <w:rFonts w:ascii="Arial" w:hAnsi="Arial" w:cs="Arial"/>
          <w:sz w:val="24"/>
          <w:szCs w:val="24"/>
        </w:rPr>
      </w:pPr>
    </w:p>
    <w:p w14:paraId="701813D0" w14:textId="77777777" w:rsidR="005166C8" w:rsidRDefault="005166C8" w:rsidP="005166C8">
      <w:pPr>
        <w:widowControl/>
        <w:autoSpaceDE/>
        <w:autoSpaceDN/>
        <w:adjustRightInd/>
        <w:rPr>
          <w:rFonts w:ascii="Arial" w:hAnsi="Arial" w:cs="Arial"/>
          <w:iCs/>
          <w:sz w:val="22"/>
          <w:szCs w:val="22"/>
        </w:rPr>
      </w:pPr>
    </w:p>
    <w:p w14:paraId="7176A801" w14:textId="66BD10AA" w:rsidR="005166C8" w:rsidRDefault="005166C8" w:rsidP="00E15FEF">
      <w:pPr>
        <w:widowControl/>
        <w:autoSpaceDE/>
        <w:autoSpaceDN/>
        <w:adjustRightInd/>
        <w:jc w:val="center"/>
        <w:rPr>
          <w:rFonts w:ascii="Arial" w:hAnsi="Arial" w:cs="Arial"/>
          <w:b/>
          <w:i/>
          <w:iCs/>
          <w:color w:val="E36C0A" w:themeColor="accent6" w:themeShade="BF"/>
          <w:sz w:val="32"/>
          <w:szCs w:val="32"/>
        </w:rPr>
      </w:pPr>
      <w:r w:rsidRPr="00E15FEF">
        <w:rPr>
          <w:rFonts w:ascii="Arial" w:hAnsi="Arial" w:cs="Arial"/>
          <w:b/>
          <w:i/>
          <w:iCs/>
          <w:color w:val="E36C0A" w:themeColor="accent6" w:themeShade="BF"/>
          <w:sz w:val="32"/>
          <w:szCs w:val="32"/>
        </w:rPr>
        <w:t>Blessings to you and your families this Thanksgiving Holiday</w:t>
      </w:r>
    </w:p>
    <w:p w14:paraId="4BC74F9F" w14:textId="44682337" w:rsidR="00AB15D6" w:rsidRPr="00E15FEF" w:rsidRDefault="00AB15D6" w:rsidP="00E15FEF">
      <w:pPr>
        <w:widowControl/>
        <w:autoSpaceDE/>
        <w:autoSpaceDN/>
        <w:adjustRightInd/>
        <w:jc w:val="center"/>
        <w:rPr>
          <w:rFonts w:ascii="Arial" w:hAnsi="Arial" w:cs="Arial"/>
          <w:color w:val="E36C0A" w:themeColor="accent6" w:themeShade="BF"/>
          <w:sz w:val="24"/>
          <w:szCs w:val="24"/>
        </w:rPr>
      </w:pPr>
      <w:r w:rsidRPr="00AB15D6">
        <w:rPr>
          <w:rFonts w:ascii="Arial" w:hAnsi="Arial" w:cs="Arial"/>
          <w:noProof/>
          <w:color w:val="E36C0A" w:themeColor="accent6" w:themeShade="BF"/>
          <w:sz w:val="24"/>
          <w:szCs w:val="24"/>
        </w:rPr>
        <w:drawing>
          <wp:anchor distT="0" distB="0" distL="114300" distR="114300" simplePos="0" relativeHeight="251714048" behindDoc="0" locked="0" layoutInCell="1" allowOverlap="1" wp14:anchorId="6A1BBB56" wp14:editId="1E31E3D8">
            <wp:simplePos x="0" y="0"/>
            <wp:positionH relativeFrom="column">
              <wp:align>center</wp:align>
            </wp:positionH>
            <wp:positionV relativeFrom="paragraph">
              <wp:posOffset>177165</wp:posOffset>
            </wp:positionV>
            <wp:extent cx="923544" cy="795528"/>
            <wp:effectExtent l="0" t="0" r="0" b="5080"/>
            <wp:wrapSquare wrapText="bothSides"/>
            <wp:docPr id="1760760636" name="Picture 1" descr="A cornucopia with fruits and vege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60636" name="Picture 1" descr="A cornucopia with fruits and vegetables&#10;&#10;Description automatically generated"/>
                    <pic:cNvPicPr/>
                  </pic:nvPicPr>
                  <pic:blipFill>
                    <a:blip r:embed="rId35"/>
                    <a:stretch>
                      <a:fillRect/>
                    </a:stretch>
                  </pic:blipFill>
                  <pic:spPr>
                    <a:xfrm>
                      <a:off x="0" y="0"/>
                      <a:ext cx="923544" cy="795528"/>
                    </a:xfrm>
                    <a:prstGeom prst="rect">
                      <a:avLst/>
                    </a:prstGeom>
                  </pic:spPr>
                </pic:pic>
              </a:graphicData>
            </a:graphic>
            <wp14:sizeRelH relativeFrom="margin">
              <wp14:pctWidth>0</wp14:pctWidth>
            </wp14:sizeRelH>
            <wp14:sizeRelV relativeFrom="margin">
              <wp14:pctHeight>0</wp14:pctHeight>
            </wp14:sizeRelV>
          </wp:anchor>
        </w:drawing>
      </w:r>
    </w:p>
    <w:sectPr w:rsidR="00AB15D6" w:rsidRPr="00E15FEF" w:rsidSect="00A82C5A">
      <w:footerReference w:type="default" r:id="rId36"/>
      <w:footerReference w:type="first" r:id="rId37"/>
      <w:type w:val="continuous"/>
      <w:pgSz w:w="12240" w:h="15840" w:code="1"/>
      <w:pgMar w:top="446" w:right="720" w:bottom="450" w:left="720" w:header="720" w:footer="37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C830E" w14:textId="77777777" w:rsidR="00F414F6" w:rsidRDefault="00F414F6" w:rsidP="00C7344A">
      <w:r>
        <w:separator/>
      </w:r>
    </w:p>
  </w:endnote>
  <w:endnote w:type="continuationSeparator" w:id="0">
    <w:p w14:paraId="3A1A5B37" w14:textId="77777777" w:rsidR="00F414F6" w:rsidRDefault="00F414F6"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ongenial">
    <w:charset w:val="00"/>
    <w:family w:val="auto"/>
    <w:pitch w:val="variable"/>
    <w:sig w:usb0="8000002F" w:usb1="1000205B" w:usb2="00000000" w:usb3="00000000" w:csb0="00000001" w:csb1="00000000"/>
  </w:font>
  <w:font w:name="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A2E2" w14:textId="5C839D75" w:rsidR="00F414F6" w:rsidRPr="00343E9D" w:rsidRDefault="00E16AD8" w:rsidP="00310AAD">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t xml:space="preserve">Page </w:t>
    </w:r>
    <w:r w:rsidRPr="00E16AD8">
      <w:rPr>
        <w:rFonts w:ascii="Century Gothic" w:hAnsi="Century Gothic" w:cs="Arial"/>
        <w:color w:val="17365D" w:themeColor="text2" w:themeShade="BF"/>
        <w:sz w:val="18"/>
        <w:szCs w:val="18"/>
      </w:rPr>
      <w:fldChar w:fldCharType="begin"/>
    </w:r>
    <w:r w:rsidRPr="00E16AD8">
      <w:rPr>
        <w:rFonts w:ascii="Century Gothic" w:hAnsi="Century Gothic" w:cs="Arial"/>
        <w:color w:val="17365D" w:themeColor="text2" w:themeShade="BF"/>
        <w:sz w:val="18"/>
        <w:szCs w:val="18"/>
      </w:rPr>
      <w:instrText xml:space="preserve"> PAGE   \* MERGEFORMAT </w:instrText>
    </w:r>
    <w:r w:rsidRPr="00E16AD8">
      <w:rPr>
        <w:rFonts w:ascii="Century Gothic" w:hAnsi="Century Gothic" w:cs="Arial"/>
        <w:color w:val="17365D" w:themeColor="text2" w:themeShade="BF"/>
        <w:sz w:val="18"/>
        <w:szCs w:val="18"/>
      </w:rPr>
      <w:fldChar w:fldCharType="separate"/>
    </w:r>
    <w:r w:rsidR="00C90C2A">
      <w:rPr>
        <w:rFonts w:ascii="Century Gothic" w:hAnsi="Century Gothic" w:cs="Arial"/>
        <w:noProof/>
        <w:color w:val="17365D" w:themeColor="text2" w:themeShade="BF"/>
        <w:sz w:val="18"/>
        <w:szCs w:val="18"/>
      </w:rPr>
      <w:t>3</w:t>
    </w:r>
    <w:r w:rsidRPr="00E16AD8">
      <w:rPr>
        <w:rFonts w:ascii="Century Gothic" w:hAnsi="Century Gothic" w:cs="Arial"/>
        <w:noProof/>
        <w:color w:val="17365D" w:themeColor="text2" w:themeShade="BF"/>
        <w:sz w:val="18"/>
        <w:szCs w:val="18"/>
      </w:rPr>
      <w:fldChar w:fldCharType="end"/>
    </w:r>
    <w:r>
      <w:rPr>
        <w:rFonts w:ascii="Century Gothic" w:hAnsi="Century Gothic" w:cs="Arial"/>
        <w:color w:val="17365D" w:themeColor="text2" w:themeShade="BF"/>
        <w:sz w:val="18"/>
        <w:szCs w:val="18"/>
      </w:rPr>
      <w:tab/>
    </w:r>
    <w:r w:rsidR="00F414F6" w:rsidRPr="00343E9D">
      <w:rPr>
        <w:rFonts w:ascii="Century Gothic" w:hAnsi="Century Gothic" w:cs="Arial"/>
        <w:color w:val="17365D" w:themeColor="text2" w:themeShade="BF"/>
        <w:sz w:val="18"/>
        <w:szCs w:val="18"/>
      </w:rPr>
      <w:t>REMINDERS</w:t>
    </w:r>
    <w:r w:rsidR="00F414F6">
      <w:rPr>
        <w:rFonts w:ascii="Century Gothic" w:hAnsi="Century Gothic" w:cs="Arial"/>
        <w:color w:val="17365D" w:themeColor="text2" w:themeShade="BF"/>
        <w:sz w:val="18"/>
        <w:szCs w:val="18"/>
      </w:rPr>
      <w:t xml:space="preserve"> </w:t>
    </w:r>
    <w:r w:rsidR="00B251DF">
      <w:rPr>
        <w:rFonts w:ascii="Century Gothic" w:hAnsi="Century Gothic" w:cs="Arial"/>
        <w:color w:val="17365D" w:themeColor="text2" w:themeShade="BF"/>
        <w:sz w:val="18"/>
        <w:szCs w:val="18"/>
      </w:rPr>
      <w:t>November</w:t>
    </w:r>
    <w:r w:rsidR="00F414F6">
      <w:rPr>
        <w:rFonts w:ascii="Century Gothic" w:hAnsi="Century Gothic" w:cs="Arial"/>
        <w:color w:val="17365D" w:themeColor="text2" w:themeShade="BF"/>
        <w:sz w:val="18"/>
        <w:szCs w:val="18"/>
      </w:rPr>
      <w:t xml:space="preserve"> </w:t>
    </w:r>
    <w:r w:rsidR="002E5F65">
      <w:rPr>
        <w:rFonts w:ascii="Century Gothic" w:hAnsi="Century Gothic" w:cs="Arial"/>
        <w:color w:val="17365D" w:themeColor="text2" w:themeShade="BF"/>
        <w:sz w:val="18"/>
        <w:szCs w:val="18"/>
      </w:rPr>
      <w:t>20</w:t>
    </w:r>
    <w:r w:rsidR="00C1574A">
      <w:rPr>
        <w:rFonts w:ascii="Century Gothic" w:hAnsi="Century Gothic" w:cs="Arial"/>
        <w:color w:val="17365D" w:themeColor="text2" w:themeShade="BF"/>
        <w:sz w:val="18"/>
        <w:szCs w:val="18"/>
      </w:rPr>
      <w:t>2</w:t>
    </w:r>
    <w:r w:rsidR="003B3FB5">
      <w:rPr>
        <w:rFonts w:ascii="Century Gothic" w:hAnsi="Century Gothic" w:cs="Arial"/>
        <w:color w:val="17365D" w:themeColor="text2" w:themeShade="BF"/>
        <w:sz w:val="18"/>
        <w:szCs w:val="18"/>
      </w:rPr>
      <w:t>4</w:t>
    </w:r>
  </w:p>
  <w:p w14:paraId="7D197DEE" w14:textId="77777777" w:rsidR="00F414F6" w:rsidRDefault="00F414F6" w:rsidP="00310AAD">
    <w:pPr>
      <w:pStyle w:val="Footer"/>
      <w:tabs>
        <w:tab w:val="clear" w:pos="9360"/>
        <w:tab w:val="right" w:pos="10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9F5E" w14:textId="73713BDC" w:rsidR="007368DB" w:rsidRPr="005C19F5" w:rsidRDefault="00D5626E" w:rsidP="00D5626E">
    <w:pPr>
      <w:pStyle w:val="Footer"/>
      <w:tabs>
        <w:tab w:val="clear" w:pos="9360"/>
        <w:tab w:val="right" w:pos="10620"/>
      </w:tabs>
      <w:jc w:val="center"/>
      <w:rPr>
        <w:rFonts w:ascii="Century Gothic" w:hAnsi="Century Gothic" w:cs="Arial"/>
        <w:color w:val="365F91"/>
        <w:sz w:val="18"/>
        <w:szCs w:val="18"/>
      </w:rPr>
    </w:pPr>
    <w:r w:rsidRPr="005C19F5">
      <w:rPr>
        <w:rFonts w:ascii="Century Gothic" w:hAnsi="Century Gothic" w:cs="Arial"/>
        <w:color w:val="365F91"/>
        <w:sz w:val="18"/>
        <w:szCs w:val="18"/>
      </w:rPr>
      <w:t>www.stvincenwaukesha.com</w:t>
    </w:r>
  </w:p>
  <w:p w14:paraId="66BF970A" w14:textId="77777777" w:rsidR="007368DB" w:rsidRDefault="007368DB" w:rsidP="007368DB">
    <w:pPr>
      <w:pStyle w:val="Footer"/>
      <w:tabs>
        <w:tab w:val="clear" w:pos="9360"/>
        <w:tab w:val="right" w:pos="10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AB347" w14:textId="77777777" w:rsidR="00F414F6" w:rsidRDefault="00F414F6" w:rsidP="00C7344A">
      <w:r>
        <w:separator/>
      </w:r>
    </w:p>
  </w:footnote>
  <w:footnote w:type="continuationSeparator" w:id="0">
    <w:p w14:paraId="432C4991" w14:textId="77777777" w:rsidR="00F414F6" w:rsidRDefault="00F414F6" w:rsidP="00C7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5777"/>
    <w:multiLevelType w:val="hybridMultilevel"/>
    <w:tmpl w:val="8A4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6C60"/>
    <w:multiLevelType w:val="hybridMultilevel"/>
    <w:tmpl w:val="7728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52069E"/>
    <w:multiLevelType w:val="hybridMultilevel"/>
    <w:tmpl w:val="816812A8"/>
    <w:lvl w:ilvl="0" w:tplc="0F50EA0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67C5A84"/>
    <w:multiLevelType w:val="hybridMultilevel"/>
    <w:tmpl w:val="6690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667D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41D6A"/>
    <w:multiLevelType w:val="hybridMultilevel"/>
    <w:tmpl w:val="681A2C64"/>
    <w:lvl w:ilvl="0" w:tplc="5FFCCE02">
      <w:start w:val="1"/>
      <w:numFmt w:val="bullet"/>
      <w:lvlText w:val=""/>
      <w:lvlJc w:val="left"/>
      <w:pPr>
        <w:ind w:left="360" w:hanging="360"/>
      </w:pPr>
      <w:rPr>
        <w:rFonts w:ascii="Wingdings" w:hAnsi="Wingdings" w:hint="default"/>
        <w:b/>
        <w:i w:val="0"/>
        <w:color w:val="8064A2" w:themeColor="accent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7757D76"/>
    <w:multiLevelType w:val="hybridMultilevel"/>
    <w:tmpl w:val="C9DECB5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7" w15:restartNumberingAfterBreak="0">
    <w:nsid w:val="31EC5DBD"/>
    <w:multiLevelType w:val="hybridMultilevel"/>
    <w:tmpl w:val="AA18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DE2B87"/>
    <w:multiLevelType w:val="hybridMultilevel"/>
    <w:tmpl w:val="D14CE938"/>
    <w:lvl w:ilvl="0" w:tplc="BF9C58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77CC9"/>
    <w:multiLevelType w:val="hybridMultilevel"/>
    <w:tmpl w:val="F97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249C8"/>
    <w:multiLevelType w:val="hybridMultilevel"/>
    <w:tmpl w:val="6FB29ABC"/>
    <w:lvl w:ilvl="0" w:tplc="AAFE6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7409C7"/>
    <w:multiLevelType w:val="hybridMultilevel"/>
    <w:tmpl w:val="559A6A0C"/>
    <w:lvl w:ilvl="0" w:tplc="CF906894">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617C109F"/>
    <w:multiLevelType w:val="hybridMultilevel"/>
    <w:tmpl w:val="C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71167"/>
    <w:multiLevelType w:val="hybridMultilevel"/>
    <w:tmpl w:val="A37EA32E"/>
    <w:lvl w:ilvl="0" w:tplc="84F8A0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95B76"/>
    <w:multiLevelType w:val="hybridMultilevel"/>
    <w:tmpl w:val="C288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3626A1"/>
    <w:multiLevelType w:val="hybridMultilevel"/>
    <w:tmpl w:val="6BCC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818E1"/>
    <w:multiLevelType w:val="hybridMultilevel"/>
    <w:tmpl w:val="301C077C"/>
    <w:lvl w:ilvl="0" w:tplc="462A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144624"/>
    <w:multiLevelType w:val="hybridMultilevel"/>
    <w:tmpl w:val="0B8A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4401745">
    <w:abstractNumId w:val="10"/>
  </w:num>
  <w:num w:numId="2" w16cid:durableId="511532109">
    <w:abstractNumId w:val="8"/>
  </w:num>
  <w:num w:numId="3" w16cid:durableId="594558315">
    <w:abstractNumId w:val="2"/>
  </w:num>
  <w:num w:numId="4" w16cid:durableId="356976800">
    <w:abstractNumId w:val="12"/>
  </w:num>
  <w:num w:numId="5" w16cid:durableId="1079710123">
    <w:abstractNumId w:val="0"/>
  </w:num>
  <w:num w:numId="6" w16cid:durableId="1598058302">
    <w:abstractNumId w:val="11"/>
  </w:num>
  <w:num w:numId="7" w16cid:durableId="182597497">
    <w:abstractNumId w:val="14"/>
  </w:num>
  <w:num w:numId="8" w16cid:durableId="1911964302">
    <w:abstractNumId w:val="16"/>
  </w:num>
  <w:num w:numId="9" w16cid:durableId="1997566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347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7232057">
    <w:abstractNumId w:val="17"/>
  </w:num>
  <w:num w:numId="12" w16cid:durableId="605776390">
    <w:abstractNumId w:val="1"/>
  </w:num>
  <w:num w:numId="13" w16cid:durableId="673188842">
    <w:abstractNumId w:val="9"/>
  </w:num>
  <w:num w:numId="14" w16cid:durableId="487407978">
    <w:abstractNumId w:val="6"/>
  </w:num>
  <w:num w:numId="15" w16cid:durableId="1121342889">
    <w:abstractNumId w:val="15"/>
  </w:num>
  <w:num w:numId="16" w16cid:durableId="321157492">
    <w:abstractNumId w:val="4"/>
  </w:num>
  <w:num w:numId="17" w16cid:durableId="287008828">
    <w:abstractNumId w:val="3"/>
  </w:num>
  <w:num w:numId="18" w16cid:durableId="2006009250">
    <w:abstractNumId w:val="13"/>
  </w:num>
  <w:num w:numId="19" w16cid:durableId="506792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316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CA"/>
    <w:rsid w:val="000108FB"/>
    <w:rsid w:val="00017DD7"/>
    <w:rsid w:val="00030C78"/>
    <w:rsid w:val="00032327"/>
    <w:rsid w:val="00032A04"/>
    <w:rsid w:val="0003703C"/>
    <w:rsid w:val="0004562B"/>
    <w:rsid w:val="00047107"/>
    <w:rsid w:val="000520E2"/>
    <w:rsid w:val="0005333B"/>
    <w:rsid w:val="00054FDB"/>
    <w:rsid w:val="00056939"/>
    <w:rsid w:val="000653E6"/>
    <w:rsid w:val="0006737E"/>
    <w:rsid w:val="00070973"/>
    <w:rsid w:val="00072D3C"/>
    <w:rsid w:val="00073894"/>
    <w:rsid w:val="000741FB"/>
    <w:rsid w:val="000810A6"/>
    <w:rsid w:val="00081ADF"/>
    <w:rsid w:val="00083ED1"/>
    <w:rsid w:val="00092078"/>
    <w:rsid w:val="00094685"/>
    <w:rsid w:val="0009641C"/>
    <w:rsid w:val="000B19DE"/>
    <w:rsid w:val="000B5677"/>
    <w:rsid w:val="000B798B"/>
    <w:rsid w:val="000C0200"/>
    <w:rsid w:val="000C65B8"/>
    <w:rsid w:val="000C7D67"/>
    <w:rsid w:val="000D0FE4"/>
    <w:rsid w:val="000D6B94"/>
    <w:rsid w:val="000E1B37"/>
    <w:rsid w:val="000E6D0C"/>
    <w:rsid w:val="000E6DB8"/>
    <w:rsid w:val="00104B1D"/>
    <w:rsid w:val="00117D60"/>
    <w:rsid w:val="0012714B"/>
    <w:rsid w:val="00132511"/>
    <w:rsid w:val="00134854"/>
    <w:rsid w:val="001349E3"/>
    <w:rsid w:val="00135CA8"/>
    <w:rsid w:val="00153030"/>
    <w:rsid w:val="0015528A"/>
    <w:rsid w:val="00156AAA"/>
    <w:rsid w:val="00157DD7"/>
    <w:rsid w:val="001647C7"/>
    <w:rsid w:val="0017246F"/>
    <w:rsid w:val="00173F7E"/>
    <w:rsid w:val="00180353"/>
    <w:rsid w:val="00182F00"/>
    <w:rsid w:val="00184A34"/>
    <w:rsid w:val="001B4B2E"/>
    <w:rsid w:val="001C26F0"/>
    <w:rsid w:val="001C27D1"/>
    <w:rsid w:val="001C35F8"/>
    <w:rsid w:val="001C360D"/>
    <w:rsid w:val="001D1200"/>
    <w:rsid w:val="001D39C9"/>
    <w:rsid w:val="001D3E35"/>
    <w:rsid w:val="001D4F6A"/>
    <w:rsid w:val="001D746A"/>
    <w:rsid w:val="001E26CE"/>
    <w:rsid w:val="001E352F"/>
    <w:rsid w:val="001E61B8"/>
    <w:rsid w:val="001F55E5"/>
    <w:rsid w:val="00202950"/>
    <w:rsid w:val="00203517"/>
    <w:rsid w:val="002062FC"/>
    <w:rsid w:val="002121ED"/>
    <w:rsid w:val="00213707"/>
    <w:rsid w:val="00215EAA"/>
    <w:rsid w:val="00221962"/>
    <w:rsid w:val="002264C2"/>
    <w:rsid w:val="00245F4B"/>
    <w:rsid w:val="00246EB9"/>
    <w:rsid w:val="00252AF4"/>
    <w:rsid w:val="00257FAF"/>
    <w:rsid w:val="00264179"/>
    <w:rsid w:val="00267016"/>
    <w:rsid w:val="002702A9"/>
    <w:rsid w:val="002759CC"/>
    <w:rsid w:val="00276147"/>
    <w:rsid w:val="00282641"/>
    <w:rsid w:val="002829DD"/>
    <w:rsid w:val="00283D6C"/>
    <w:rsid w:val="00290A2A"/>
    <w:rsid w:val="002944F2"/>
    <w:rsid w:val="00294AEF"/>
    <w:rsid w:val="002950EE"/>
    <w:rsid w:val="002A3285"/>
    <w:rsid w:val="002A4442"/>
    <w:rsid w:val="002A77CA"/>
    <w:rsid w:val="002B3939"/>
    <w:rsid w:val="002D0E5A"/>
    <w:rsid w:val="002D492E"/>
    <w:rsid w:val="002D53F1"/>
    <w:rsid w:val="002D74B3"/>
    <w:rsid w:val="002E4442"/>
    <w:rsid w:val="002E44B7"/>
    <w:rsid w:val="002E5F65"/>
    <w:rsid w:val="002E76E7"/>
    <w:rsid w:val="002F142D"/>
    <w:rsid w:val="002F1C07"/>
    <w:rsid w:val="002F1D14"/>
    <w:rsid w:val="002F4FB0"/>
    <w:rsid w:val="002F586D"/>
    <w:rsid w:val="002F5F50"/>
    <w:rsid w:val="00306600"/>
    <w:rsid w:val="00310413"/>
    <w:rsid w:val="00310AAD"/>
    <w:rsid w:val="003177A0"/>
    <w:rsid w:val="00323451"/>
    <w:rsid w:val="003278C5"/>
    <w:rsid w:val="00343E9D"/>
    <w:rsid w:val="00346454"/>
    <w:rsid w:val="0035541A"/>
    <w:rsid w:val="00360214"/>
    <w:rsid w:val="00362A14"/>
    <w:rsid w:val="0036321F"/>
    <w:rsid w:val="003668E3"/>
    <w:rsid w:val="00383243"/>
    <w:rsid w:val="003853CE"/>
    <w:rsid w:val="003A2210"/>
    <w:rsid w:val="003B1269"/>
    <w:rsid w:val="003B3FB5"/>
    <w:rsid w:val="003B7EF5"/>
    <w:rsid w:val="003C01F8"/>
    <w:rsid w:val="003C06E4"/>
    <w:rsid w:val="003D08A3"/>
    <w:rsid w:val="003D57DE"/>
    <w:rsid w:val="003D713B"/>
    <w:rsid w:val="003E2254"/>
    <w:rsid w:val="003E78DF"/>
    <w:rsid w:val="003F119A"/>
    <w:rsid w:val="003F76E8"/>
    <w:rsid w:val="004036B4"/>
    <w:rsid w:val="004036F2"/>
    <w:rsid w:val="00404BF2"/>
    <w:rsid w:val="00413288"/>
    <w:rsid w:val="00413D3A"/>
    <w:rsid w:val="004147BA"/>
    <w:rsid w:val="00414860"/>
    <w:rsid w:val="00417633"/>
    <w:rsid w:val="00422910"/>
    <w:rsid w:val="00423D17"/>
    <w:rsid w:val="004430E6"/>
    <w:rsid w:val="00452B89"/>
    <w:rsid w:val="00453CF3"/>
    <w:rsid w:val="00457AA9"/>
    <w:rsid w:val="00457DE8"/>
    <w:rsid w:val="00463675"/>
    <w:rsid w:val="004715C2"/>
    <w:rsid w:val="00472DFA"/>
    <w:rsid w:val="004732FA"/>
    <w:rsid w:val="00475E4A"/>
    <w:rsid w:val="0048429C"/>
    <w:rsid w:val="004842B7"/>
    <w:rsid w:val="00491244"/>
    <w:rsid w:val="00492045"/>
    <w:rsid w:val="004959E4"/>
    <w:rsid w:val="004963DE"/>
    <w:rsid w:val="00496D31"/>
    <w:rsid w:val="00497109"/>
    <w:rsid w:val="004A180E"/>
    <w:rsid w:val="004A353A"/>
    <w:rsid w:val="004A3BDD"/>
    <w:rsid w:val="004A4437"/>
    <w:rsid w:val="004A5385"/>
    <w:rsid w:val="004A78B6"/>
    <w:rsid w:val="004B25F4"/>
    <w:rsid w:val="004B3AA9"/>
    <w:rsid w:val="004C02AB"/>
    <w:rsid w:val="004C083E"/>
    <w:rsid w:val="004C18BF"/>
    <w:rsid w:val="004D03E5"/>
    <w:rsid w:val="004D4679"/>
    <w:rsid w:val="004E0771"/>
    <w:rsid w:val="004E458C"/>
    <w:rsid w:val="004E5908"/>
    <w:rsid w:val="004E68AE"/>
    <w:rsid w:val="004E7A49"/>
    <w:rsid w:val="004F068D"/>
    <w:rsid w:val="004F1B74"/>
    <w:rsid w:val="004F281B"/>
    <w:rsid w:val="005038C5"/>
    <w:rsid w:val="00506BB2"/>
    <w:rsid w:val="0051049A"/>
    <w:rsid w:val="005166C8"/>
    <w:rsid w:val="00517B8A"/>
    <w:rsid w:val="005221B2"/>
    <w:rsid w:val="00532C03"/>
    <w:rsid w:val="00532C63"/>
    <w:rsid w:val="0053623D"/>
    <w:rsid w:val="00536909"/>
    <w:rsid w:val="005446F5"/>
    <w:rsid w:val="00551E7C"/>
    <w:rsid w:val="005531E7"/>
    <w:rsid w:val="00565D0F"/>
    <w:rsid w:val="00570932"/>
    <w:rsid w:val="00573656"/>
    <w:rsid w:val="0057620E"/>
    <w:rsid w:val="00577AE2"/>
    <w:rsid w:val="00580E73"/>
    <w:rsid w:val="00581345"/>
    <w:rsid w:val="0058177A"/>
    <w:rsid w:val="00582EB7"/>
    <w:rsid w:val="00594D6A"/>
    <w:rsid w:val="0059512E"/>
    <w:rsid w:val="00595879"/>
    <w:rsid w:val="005A1736"/>
    <w:rsid w:val="005A69A9"/>
    <w:rsid w:val="005A704E"/>
    <w:rsid w:val="005A724A"/>
    <w:rsid w:val="005B1BD6"/>
    <w:rsid w:val="005B3905"/>
    <w:rsid w:val="005B597A"/>
    <w:rsid w:val="005C0783"/>
    <w:rsid w:val="005C19F5"/>
    <w:rsid w:val="005C33AD"/>
    <w:rsid w:val="005C5CA5"/>
    <w:rsid w:val="005C7194"/>
    <w:rsid w:val="005D1D08"/>
    <w:rsid w:val="005D322F"/>
    <w:rsid w:val="005D5331"/>
    <w:rsid w:val="005D6F2F"/>
    <w:rsid w:val="005E1906"/>
    <w:rsid w:val="005E1C49"/>
    <w:rsid w:val="005E6CAB"/>
    <w:rsid w:val="005E7E8C"/>
    <w:rsid w:val="005F757E"/>
    <w:rsid w:val="00602E8D"/>
    <w:rsid w:val="00604E1F"/>
    <w:rsid w:val="00620600"/>
    <w:rsid w:val="0062340D"/>
    <w:rsid w:val="00626643"/>
    <w:rsid w:val="00634D39"/>
    <w:rsid w:val="006410C8"/>
    <w:rsid w:val="006479BA"/>
    <w:rsid w:val="006500A1"/>
    <w:rsid w:val="00650642"/>
    <w:rsid w:val="006555D9"/>
    <w:rsid w:val="00666FF1"/>
    <w:rsid w:val="00673733"/>
    <w:rsid w:val="00675805"/>
    <w:rsid w:val="00690923"/>
    <w:rsid w:val="00690B86"/>
    <w:rsid w:val="00692D62"/>
    <w:rsid w:val="00694951"/>
    <w:rsid w:val="006A105B"/>
    <w:rsid w:val="006A1FF8"/>
    <w:rsid w:val="006A35FD"/>
    <w:rsid w:val="006A4080"/>
    <w:rsid w:val="006B4B86"/>
    <w:rsid w:val="006B5BD7"/>
    <w:rsid w:val="006B60EE"/>
    <w:rsid w:val="006C12D2"/>
    <w:rsid w:val="006D09FF"/>
    <w:rsid w:val="006D0C9F"/>
    <w:rsid w:val="006D1487"/>
    <w:rsid w:val="006D5F63"/>
    <w:rsid w:val="006D6B24"/>
    <w:rsid w:val="006E6884"/>
    <w:rsid w:val="006E7293"/>
    <w:rsid w:val="006F3446"/>
    <w:rsid w:val="006F5C02"/>
    <w:rsid w:val="00702F4F"/>
    <w:rsid w:val="00703EBE"/>
    <w:rsid w:val="00713BFF"/>
    <w:rsid w:val="00721C7A"/>
    <w:rsid w:val="00723BD6"/>
    <w:rsid w:val="00724E08"/>
    <w:rsid w:val="007266C0"/>
    <w:rsid w:val="007368DB"/>
    <w:rsid w:val="00740913"/>
    <w:rsid w:val="00743156"/>
    <w:rsid w:val="00750C0E"/>
    <w:rsid w:val="0075207A"/>
    <w:rsid w:val="00752210"/>
    <w:rsid w:val="00755312"/>
    <w:rsid w:val="00760E3D"/>
    <w:rsid w:val="00760E4C"/>
    <w:rsid w:val="00765AD1"/>
    <w:rsid w:val="007677E4"/>
    <w:rsid w:val="00772566"/>
    <w:rsid w:val="007820F0"/>
    <w:rsid w:val="00786140"/>
    <w:rsid w:val="0079153D"/>
    <w:rsid w:val="007935D2"/>
    <w:rsid w:val="007A6254"/>
    <w:rsid w:val="007B0D1A"/>
    <w:rsid w:val="007B1F70"/>
    <w:rsid w:val="007B35F2"/>
    <w:rsid w:val="007B4106"/>
    <w:rsid w:val="007B5260"/>
    <w:rsid w:val="007B7A4D"/>
    <w:rsid w:val="007C07B9"/>
    <w:rsid w:val="007C0974"/>
    <w:rsid w:val="007C5FCB"/>
    <w:rsid w:val="007C629F"/>
    <w:rsid w:val="007C6DA0"/>
    <w:rsid w:val="007E70CF"/>
    <w:rsid w:val="007E74DD"/>
    <w:rsid w:val="007F1541"/>
    <w:rsid w:val="007F4129"/>
    <w:rsid w:val="007F4A3C"/>
    <w:rsid w:val="008004A7"/>
    <w:rsid w:val="00815A8C"/>
    <w:rsid w:val="00816BD7"/>
    <w:rsid w:val="008203CB"/>
    <w:rsid w:val="0082402B"/>
    <w:rsid w:val="00824655"/>
    <w:rsid w:val="00827558"/>
    <w:rsid w:val="00833116"/>
    <w:rsid w:val="008341FF"/>
    <w:rsid w:val="008406DA"/>
    <w:rsid w:val="00841B26"/>
    <w:rsid w:val="00844011"/>
    <w:rsid w:val="0084461C"/>
    <w:rsid w:val="00847CFE"/>
    <w:rsid w:val="008534B6"/>
    <w:rsid w:val="00854AE7"/>
    <w:rsid w:val="00856B2E"/>
    <w:rsid w:val="00861728"/>
    <w:rsid w:val="00861BA1"/>
    <w:rsid w:val="00873F9A"/>
    <w:rsid w:val="00874BEC"/>
    <w:rsid w:val="00877F0F"/>
    <w:rsid w:val="0088158C"/>
    <w:rsid w:val="00882BC6"/>
    <w:rsid w:val="00885F2C"/>
    <w:rsid w:val="0089135D"/>
    <w:rsid w:val="008915CE"/>
    <w:rsid w:val="00892E64"/>
    <w:rsid w:val="0089562C"/>
    <w:rsid w:val="0089631C"/>
    <w:rsid w:val="008A4179"/>
    <w:rsid w:val="008A6A2D"/>
    <w:rsid w:val="008B0AD5"/>
    <w:rsid w:val="008B182C"/>
    <w:rsid w:val="008B216C"/>
    <w:rsid w:val="008B34F6"/>
    <w:rsid w:val="008C0039"/>
    <w:rsid w:val="008C090D"/>
    <w:rsid w:val="008C1000"/>
    <w:rsid w:val="008C3CD8"/>
    <w:rsid w:val="008D11D7"/>
    <w:rsid w:val="008D600E"/>
    <w:rsid w:val="008D64C5"/>
    <w:rsid w:val="008E1E1F"/>
    <w:rsid w:val="008E2D37"/>
    <w:rsid w:val="008F08D9"/>
    <w:rsid w:val="008F1ED5"/>
    <w:rsid w:val="008F1EF0"/>
    <w:rsid w:val="008F46BF"/>
    <w:rsid w:val="008F49AA"/>
    <w:rsid w:val="008F75D0"/>
    <w:rsid w:val="009025BB"/>
    <w:rsid w:val="009047F7"/>
    <w:rsid w:val="00906237"/>
    <w:rsid w:val="009106CA"/>
    <w:rsid w:val="00911A39"/>
    <w:rsid w:val="00914DA8"/>
    <w:rsid w:val="00917583"/>
    <w:rsid w:val="00924B21"/>
    <w:rsid w:val="009379E4"/>
    <w:rsid w:val="00937BAA"/>
    <w:rsid w:val="00942FB8"/>
    <w:rsid w:val="00953FFA"/>
    <w:rsid w:val="00957520"/>
    <w:rsid w:val="00961523"/>
    <w:rsid w:val="0096569E"/>
    <w:rsid w:val="009660D1"/>
    <w:rsid w:val="00971A1C"/>
    <w:rsid w:val="00972197"/>
    <w:rsid w:val="009721CB"/>
    <w:rsid w:val="00982899"/>
    <w:rsid w:val="00986FFE"/>
    <w:rsid w:val="00987BDE"/>
    <w:rsid w:val="00993F0A"/>
    <w:rsid w:val="009A49C9"/>
    <w:rsid w:val="009B0D0B"/>
    <w:rsid w:val="009B4DE0"/>
    <w:rsid w:val="009C14EA"/>
    <w:rsid w:val="009C1536"/>
    <w:rsid w:val="009C4F3F"/>
    <w:rsid w:val="009C54B9"/>
    <w:rsid w:val="009D3521"/>
    <w:rsid w:val="009D5EA0"/>
    <w:rsid w:val="009E1BFB"/>
    <w:rsid w:val="009E2AFA"/>
    <w:rsid w:val="009E46D3"/>
    <w:rsid w:val="009F2EE0"/>
    <w:rsid w:val="009F7375"/>
    <w:rsid w:val="00A0147F"/>
    <w:rsid w:val="00A01FB9"/>
    <w:rsid w:val="00A057AD"/>
    <w:rsid w:val="00A064F1"/>
    <w:rsid w:val="00A225A7"/>
    <w:rsid w:val="00A24A09"/>
    <w:rsid w:val="00A27C89"/>
    <w:rsid w:val="00A33911"/>
    <w:rsid w:val="00A3624F"/>
    <w:rsid w:val="00A4375B"/>
    <w:rsid w:val="00A47075"/>
    <w:rsid w:val="00A5271D"/>
    <w:rsid w:val="00A540A8"/>
    <w:rsid w:val="00A721E9"/>
    <w:rsid w:val="00A72F8E"/>
    <w:rsid w:val="00A82469"/>
    <w:rsid w:val="00A8292D"/>
    <w:rsid w:val="00A82C5A"/>
    <w:rsid w:val="00A85AA3"/>
    <w:rsid w:val="00A9755B"/>
    <w:rsid w:val="00AA313B"/>
    <w:rsid w:val="00AA3947"/>
    <w:rsid w:val="00AB04F8"/>
    <w:rsid w:val="00AB15D6"/>
    <w:rsid w:val="00AB3BA0"/>
    <w:rsid w:val="00AB4635"/>
    <w:rsid w:val="00AB56CC"/>
    <w:rsid w:val="00AC0CB0"/>
    <w:rsid w:val="00AC222E"/>
    <w:rsid w:val="00AC4CB2"/>
    <w:rsid w:val="00AD0290"/>
    <w:rsid w:val="00AD0D8F"/>
    <w:rsid w:val="00AD716A"/>
    <w:rsid w:val="00AE0E10"/>
    <w:rsid w:val="00AE3DB3"/>
    <w:rsid w:val="00AF16EC"/>
    <w:rsid w:val="00AF37B5"/>
    <w:rsid w:val="00AF5322"/>
    <w:rsid w:val="00B0313D"/>
    <w:rsid w:val="00B06C38"/>
    <w:rsid w:val="00B1306E"/>
    <w:rsid w:val="00B14690"/>
    <w:rsid w:val="00B20CC6"/>
    <w:rsid w:val="00B23543"/>
    <w:rsid w:val="00B251DF"/>
    <w:rsid w:val="00B2545D"/>
    <w:rsid w:val="00B30A46"/>
    <w:rsid w:val="00B30D48"/>
    <w:rsid w:val="00B40A49"/>
    <w:rsid w:val="00B42189"/>
    <w:rsid w:val="00B5122C"/>
    <w:rsid w:val="00B51364"/>
    <w:rsid w:val="00B5222D"/>
    <w:rsid w:val="00B6219A"/>
    <w:rsid w:val="00B66C1D"/>
    <w:rsid w:val="00B677D8"/>
    <w:rsid w:val="00B71E4E"/>
    <w:rsid w:val="00B7324B"/>
    <w:rsid w:val="00B7799E"/>
    <w:rsid w:val="00B77AAE"/>
    <w:rsid w:val="00B80295"/>
    <w:rsid w:val="00B8041A"/>
    <w:rsid w:val="00B92B69"/>
    <w:rsid w:val="00B96E39"/>
    <w:rsid w:val="00BB0E7A"/>
    <w:rsid w:val="00BB4D9E"/>
    <w:rsid w:val="00BB570E"/>
    <w:rsid w:val="00BC0FB4"/>
    <w:rsid w:val="00BC3104"/>
    <w:rsid w:val="00BD72C3"/>
    <w:rsid w:val="00BE09E7"/>
    <w:rsid w:val="00BE296A"/>
    <w:rsid w:val="00BE49B6"/>
    <w:rsid w:val="00C03F2B"/>
    <w:rsid w:val="00C041D0"/>
    <w:rsid w:val="00C0753B"/>
    <w:rsid w:val="00C1574A"/>
    <w:rsid w:val="00C224E4"/>
    <w:rsid w:val="00C24AE9"/>
    <w:rsid w:val="00C30A67"/>
    <w:rsid w:val="00C321B6"/>
    <w:rsid w:val="00C33E5E"/>
    <w:rsid w:val="00C360C8"/>
    <w:rsid w:val="00C41D6B"/>
    <w:rsid w:val="00C4311A"/>
    <w:rsid w:val="00C45676"/>
    <w:rsid w:val="00C45930"/>
    <w:rsid w:val="00C561D5"/>
    <w:rsid w:val="00C63592"/>
    <w:rsid w:val="00C651C6"/>
    <w:rsid w:val="00C70C84"/>
    <w:rsid w:val="00C7344A"/>
    <w:rsid w:val="00C76113"/>
    <w:rsid w:val="00C8007A"/>
    <w:rsid w:val="00C819AB"/>
    <w:rsid w:val="00C838C1"/>
    <w:rsid w:val="00C862D1"/>
    <w:rsid w:val="00C8695B"/>
    <w:rsid w:val="00C90C2A"/>
    <w:rsid w:val="00C93437"/>
    <w:rsid w:val="00C93B90"/>
    <w:rsid w:val="00CA0460"/>
    <w:rsid w:val="00CA3652"/>
    <w:rsid w:val="00CB3D13"/>
    <w:rsid w:val="00CC2126"/>
    <w:rsid w:val="00CC7695"/>
    <w:rsid w:val="00CD1410"/>
    <w:rsid w:val="00CD5027"/>
    <w:rsid w:val="00CE4724"/>
    <w:rsid w:val="00CE664F"/>
    <w:rsid w:val="00CF14B7"/>
    <w:rsid w:val="00CF3621"/>
    <w:rsid w:val="00CF642E"/>
    <w:rsid w:val="00D05490"/>
    <w:rsid w:val="00D11B35"/>
    <w:rsid w:val="00D11F9F"/>
    <w:rsid w:val="00D1762A"/>
    <w:rsid w:val="00D203AA"/>
    <w:rsid w:val="00D21AE1"/>
    <w:rsid w:val="00D230A7"/>
    <w:rsid w:val="00D233B3"/>
    <w:rsid w:val="00D23B47"/>
    <w:rsid w:val="00D44211"/>
    <w:rsid w:val="00D50196"/>
    <w:rsid w:val="00D52412"/>
    <w:rsid w:val="00D5626E"/>
    <w:rsid w:val="00D61FA6"/>
    <w:rsid w:val="00D703B9"/>
    <w:rsid w:val="00D75280"/>
    <w:rsid w:val="00D763A8"/>
    <w:rsid w:val="00D80135"/>
    <w:rsid w:val="00D81CC5"/>
    <w:rsid w:val="00D90235"/>
    <w:rsid w:val="00D906A7"/>
    <w:rsid w:val="00D92FB8"/>
    <w:rsid w:val="00D9452E"/>
    <w:rsid w:val="00DA0810"/>
    <w:rsid w:val="00DA21DC"/>
    <w:rsid w:val="00DA3BDE"/>
    <w:rsid w:val="00DA4A24"/>
    <w:rsid w:val="00DA6829"/>
    <w:rsid w:val="00DA6E72"/>
    <w:rsid w:val="00DA7646"/>
    <w:rsid w:val="00DB0D47"/>
    <w:rsid w:val="00DB2218"/>
    <w:rsid w:val="00DB2221"/>
    <w:rsid w:val="00DB2C47"/>
    <w:rsid w:val="00DB2E98"/>
    <w:rsid w:val="00DC2C91"/>
    <w:rsid w:val="00DC7852"/>
    <w:rsid w:val="00DC7D1D"/>
    <w:rsid w:val="00DD18A3"/>
    <w:rsid w:val="00DD1C5C"/>
    <w:rsid w:val="00DF36BC"/>
    <w:rsid w:val="00DF54A3"/>
    <w:rsid w:val="00DF65F4"/>
    <w:rsid w:val="00E00327"/>
    <w:rsid w:val="00E041D2"/>
    <w:rsid w:val="00E053C6"/>
    <w:rsid w:val="00E0586D"/>
    <w:rsid w:val="00E14DCB"/>
    <w:rsid w:val="00E15B82"/>
    <w:rsid w:val="00E15FEF"/>
    <w:rsid w:val="00E16AD8"/>
    <w:rsid w:val="00E23687"/>
    <w:rsid w:val="00E25369"/>
    <w:rsid w:val="00E25501"/>
    <w:rsid w:val="00E30920"/>
    <w:rsid w:val="00E343B1"/>
    <w:rsid w:val="00E3640A"/>
    <w:rsid w:val="00E40B61"/>
    <w:rsid w:val="00E42B25"/>
    <w:rsid w:val="00E4696C"/>
    <w:rsid w:val="00E55834"/>
    <w:rsid w:val="00E61523"/>
    <w:rsid w:val="00E6313A"/>
    <w:rsid w:val="00E64444"/>
    <w:rsid w:val="00E700B9"/>
    <w:rsid w:val="00E82921"/>
    <w:rsid w:val="00E82C92"/>
    <w:rsid w:val="00E86AD3"/>
    <w:rsid w:val="00E91F29"/>
    <w:rsid w:val="00E94961"/>
    <w:rsid w:val="00E95E8C"/>
    <w:rsid w:val="00E96D46"/>
    <w:rsid w:val="00EA0E6C"/>
    <w:rsid w:val="00EA3064"/>
    <w:rsid w:val="00EA36EE"/>
    <w:rsid w:val="00EC19DA"/>
    <w:rsid w:val="00EC268D"/>
    <w:rsid w:val="00EC68C5"/>
    <w:rsid w:val="00EC7F79"/>
    <w:rsid w:val="00ED6FDE"/>
    <w:rsid w:val="00EE188D"/>
    <w:rsid w:val="00EE4787"/>
    <w:rsid w:val="00F00685"/>
    <w:rsid w:val="00F0796F"/>
    <w:rsid w:val="00F24C60"/>
    <w:rsid w:val="00F31006"/>
    <w:rsid w:val="00F338CE"/>
    <w:rsid w:val="00F414F6"/>
    <w:rsid w:val="00F42000"/>
    <w:rsid w:val="00F46376"/>
    <w:rsid w:val="00F46F9B"/>
    <w:rsid w:val="00F52C78"/>
    <w:rsid w:val="00F57A40"/>
    <w:rsid w:val="00F75B21"/>
    <w:rsid w:val="00F76E0D"/>
    <w:rsid w:val="00F80FA2"/>
    <w:rsid w:val="00F85518"/>
    <w:rsid w:val="00FA66A1"/>
    <w:rsid w:val="00FD1248"/>
    <w:rsid w:val="00FD409C"/>
    <w:rsid w:val="00FD68E6"/>
    <w:rsid w:val="00FD6AAD"/>
    <w:rsid w:val="00FD7DDF"/>
    <w:rsid w:val="00FF0355"/>
    <w:rsid w:val="00FF139E"/>
    <w:rsid w:val="00FF2184"/>
    <w:rsid w:val="00FF2657"/>
    <w:rsid w:val="00FF384F"/>
    <w:rsid w:val="00FF40EE"/>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6417"/>
    <o:shapelayout v:ext="edit">
      <o:idmap v:ext="edit" data="1"/>
    </o:shapelayout>
  </w:shapeDefaults>
  <w:decimalSymbol w:val="."/>
  <w:listSeparator w:val=","/>
  <w14:docId w14:val="5B203DDA"/>
  <w15:docId w15:val="{8E3C9472-28D5-4C2B-BA8F-A501860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80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21AE1"/>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53C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77CA"/>
    <w:rPr>
      <w:rFonts w:cs="Times New Roman"/>
      <w:color w:val="0000FF"/>
      <w:u w:val="single"/>
    </w:rPr>
  </w:style>
  <w:style w:type="paragraph" w:styleId="BalloonText">
    <w:name w:val="Balloon Text"/>
    <w:basedOn w:val="Normal"/>
    <w:link w:val="BalloonTextChar"/>
    <w:uiPriority w:val="99"/>
    <w:semiHidden/>
    <w:unhideWhenUsed/>
    <w:rsid w:val="002A77CA"/>
    <w:rPr>
      <w:rFonts w:ascii="Tahoma" w:hAnsi="Tahoma" w:cs="Tahoma"/>
      <w:sz w:val="16"/>
      <w:szCs w:val="16"/>
    </w:rPr>
  </w:style>
  <w:style w:type="character" w:customStyle="1" w:styleId="BalloonTextChar">
    <w:name w:val="Balloon Text Char"/>
    <w:basedOn w:val="DefaultParagraphFont"/>
    <w:link w:val="BalloonText"/>
    <w:uiPriority w:val="99"/>
    <w:semiHidden/>
    <w:rsid w:val="002A77CA"/>
    <w:rPr>
      <w:rFonts w:ascii="Tahoma" w:eastAsia="Times New Roman" w:hAnsi="Tahoma" w:cs="Tahoma"/>
      <w:sz w:val="16"/>
      <w:szCs w:val="16"/>
    </w:rPr>
  </w:style>
  <w:style w:type="character" w:customStyle="1" w:styleId="Heading2Char">
    <w:name w:val="Heading 2 Char"/>
    <w:basedOn w:val="DefaultParagraphFont"/>
    <w:link w:val="Heading2"/>
    <w:uiPriority w:val="9"/>
    <w:rsid w:val="00D21AE1"/>
    <w:rPr>
      <w:rFonts w:ascii="Times New Roman" w:eastAsia="Times New Roman" w:hAnsi="Times New Roman" w:cs="Times New Roman"/>
      <w:b/>
      <w:bCs/>
      <w:sz w:val="36"/>
      <w:szCs w:val="36"/>
    </w:rPr>
  </w:style>
  <w:style w:type="paragraph" w:styleId="PlainText">
    <w:name w:val="Plain Text"/>
    <w:basedOn w:val="Normal"/>
    <w:link w:val="PlainTextChar"/>
    <w:uiPriority w:val="99"/>
    <w:unhideWhenUsed/>
    <w:rsid w:val="00D21AE1"/>
    <w:pPr>
      <w:widowControl/>
      <w:autoSpaceDE/>
      <w:autoSpaceDN/>
      <w:adjustRightInd/>
    </w:pPr>
    <w:rPr>
      <w:rFonts w:ascii="Eras Medium ITC" w:eastAsiaTheme="minorHAnsi" w:hAnsi="Eras Medium ITC" w:cstheme="minorBidi"/>
      <w:color w:val="4A442A" w:themeColor="background2" w:themeShade="40"/>
      <w:sz w:val="22"/>
      <w:szCs w:val="21"/>
    </w:rPr>
  </w:style>
  <w:style w:type="character" w:customStyle="1" w:styleId="PlainTextChar">
    <w:name w:val="Plain Text Char"/>
    <w:basedOn w:val="DefaultParagraphFont"/>
    <w:link w:val="PlainText"/>
    <w:uiPriority w:val="99"/>
    <w:rsid w:val="00D21AE1"/>
    <w:rPr>
      <w:rFonts w:ascii="Eras Medium ITC" w:hAnsi="Eras Medium ITC"/>
      <w:color w:val="4A442A" w:themeColor="background2" w:themeShade="40"/>
      <w:szCs w:val="21"/>
    </w:rPr>
  </w:style>
  <w:style w:type="paragraph" w:styleId="NoSpacing">
    <w:name w:val="No Spacing"/>
    <w:link w:val="NoSpacingChar"/>
    <w:uiPriority w:val="1"/>
    <w:qFormat/>
    <w:rsid w:val="00D21AE1"/>
    <w:pPr>
      <w:spacing w:after="0" w:line="240" w:lineRule="auto"/>
    </w:pPr>
    <w:rPr>
      <w:rFonts w:ascii="Microsoft Sans Serif" w:eastAsia="Times New Roman" w:hAnsi="Microsoft Sans Serif" w:cs="Microsoft Sans Serif"/>
    </w:rPr>
  </w:style>
  <w:style w:type="paragraph" w:styleId="ListParagraph">
    <w:name w:val="List Paragraph"/>
    <w:basedOn w:val="Normal"/>
    <w:uiPriority w:val="34"/>
    <w:qFormat/>
    <w:rsid w:val="00D21AE1"/>
    <w:pPr>
      <w:widowControl/>
      <w:autoSpaceDE/>
      <w:autoSpaceDN/>
      <w:adjustRightInd/>
      <w:ind w:left="720"/>
      <w:contextualSpacing/>
    </w:pPr>
    <w:rPr>
      <w:sz w:val="24"/>
      <w:szCs w:val="24"/>
    </w:rPr>
  </w:style>
  <w:style w:type="paragraph" w:styleId="NormalWeb">
    <w:name w:val="Normal (Web)"/>
    <w:basedOn w:val="Normal"/>
    <w:uiPriority w:val="99"/>
    <w:unhideWhenUsed/>
    <w:rsid w:val="00D21AE1"/>
    <w:pPr>
      <w:widowControl/>
      <w:autoSpaceDE/>
      <w:autoSpaceDN/>
      <w:adjustRightInd/>
      <w:spacing w:before="100" w:beforeAutospacing="1" w:after="100" w:afterAutospacing="1"/>
    </w:pPr>
    <w:rPr>
      <w:sz w:val="24"/>
      <w:szCs w:val="24"/>
    </w:rPr>
  </w:style>
  <w:style w:type="paragraph" w:customStyle="1" w:styleId="Body">
    <w:name w:val="Body"/>
    <w:rsid w:val="00D21AE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Strong">
    <w:name w:val="Strong"/>
    <w:basedOn w:val="DefaultParagraphFont"/>
    <w:uiPriority w:val="22"/>
    <w:qFormat/>
    <w:rsid w:val="00417633"/>
    <w:rPr>
      <w:b/>
      <w:bCs/>
    </w:rPr>
  </w:style>
  <w:style w:type="paragraph" w:customStyle="1" w:styleId="Default">
    <w:name w:val="Default"/>
    <w:rsid w:val="0041763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17633"/>
    <w:rPr>
      <w:i/>
      <w:iCs/>
    </w:rPr>
  </w:style>
  <w:style w:type="paragraph" w:styleId="BodyText">
    <w:name w:val="Body Text"/>
    <w:basedOn w:val="Normal"/>
    <w:link w:val="BodyTextChar"/>
    <w:rsid w:val="00417633"/>
    <w:pPr>
      <w:widowControl/>
      <w:autoSpaceDE/>
      <w:autoSpaceDN/>
      <w:adjustRightInd/>
    </w:pPr>
    <w:rPr>
      <w:rFonts w:ascii="Arial" w:hAnsi="Arial" w:cs="Arial"/>
      <w:b/>
      <w:sz w:val="24"/>
      <w:szCs w:val="24"/>
    </w:rPr>
  </w:style>
  <w:style w:type="character" w:customStyle="1" w:styleId="BodyTextChar">
    <w:name w:val="Body Text Char"/>
    <w:basedOn w:val="DefaultParagraphFont"/>
    <w:link w:val="BodyText"/>
    <w:rsid w:val="00417633"/>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7B5260"/>
    <w:rPr>
      <w:color w:val="800080" w:themeColor="followedHyperlink"/>
      <w:u w:val="single"/>
    </w:rPr>
  </w:style>
  <w:style w:type="character" w:customStyle="1" w:styleId="st1">
    <w:name w:val="st1"/>
    <w:basedOn w:val="DefaultParagraphFont"/>
    <w:rsid w:val="00017DD7"/>
  </w:style>
  <w:style w:type="character" w:customStyle="1" w:styleId="Heading1Char">
    <w:name w:val="Heading 1 Char"/>
    <w:basedOn w:val="DefaultParagraphFont"/>
    <w:link w:val="Heading1"/>
    <w:uiPriority w:val="9"/>
    <w:rsid w:val="00D801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0135"/>
    <w:pPr>
      <w:widowControl/>
      <w:autoSpaceDE/>
      <w:autoSpaceDN/>
      <w:adjustRightInd/>
      <w:spacing w:line="259" w:lineRule="auto"/>
      <w:outlineLvl w:val="9"/>
    </w:pPr>
  </w:style>
  <w:style w:type="paragraph" w:styleId="TOC1">
    <w:name w:val="toc 1"/>
    <w:basedOn w:val="Normal"/>
    <w:next w:val="Normal"/>
    <w:autoRedefine/>
    <w:uiPriority w:val="39"/>
    <w:unhideWhenUsed/>
    <w:rsid w:val="00D703B9"/>
    <w:pPr>
      <w:tabs>
        <w:tab w:val="right" w:leader="dot" w:pos="10080"/>
      </w:tabs>
      <w:spacing w:after="100"/>
      <w:ind w:left="720"/>
    </w:pPr>
  </w:style>
  <w:style w:type="table" w:styleId="TableGrid">
    <w:name w:val="Table Grid"/>
    <w:basedOn w:val="TableNormal"/>
    <w:uiPriority w:val="39"/>
    <w:rsid w:val="0081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4A"/>
    <w:pPr>
      <w:tabs>
        <w:tab w:val="center" w:pos="4680"/>
        <w:tab w:val="right" w:pos="9360"/>
      </w:tabs>
    </w:pPr>
  </w:style>
  <w:style w:type="character" w:customStyle="1" w:styleId="HeaderChar">
    <w:name w:val="Header Char"/>
    <w:basedOn w:val="DefaultParagraphFont"/>
    <w:link w:val="Header"/>
    <w:uiPriority w:val="99"/>
    <w:rsid w:val="00C734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344A"/>
    <w:pPr>
      <w:tabs>
        <w:tab w:val="center" w:pos="4680"/>
        <w:tab w:val="right" w:pos="9360"/>
      </w:tabs>
    </w:pPr>
  </w:style>
  <w:style w:type="character" w:customStyle="1" w:styleId="FooterChar">
    <w:name w:val="Footer Char"/>
    <w:basedOn w:val="DefaultParagraphFont"/>
    <w:link w:val="Footer"/>
    <w:uiPriority w:val="99"/>
    <w:rsid w:val="00C7344A"/>
    <w:rPr>
      <w:rFonts w:ascii="Times New Roman" w:eastAsia="Times New Roman" w:hAnsi="Times New Roman" w:cs="Times New Roman"/>
      <w:sz w:val="20"/>
      <w:szCs w:val="20"/>
    </w:rPr>
  </w:style>
  <w:style w:type="character" w:customStyle="1" w:styleId="NoSpacingChar">
    <w:name w:val="No Spacing Char"/>
    <w:link w:val="NoSpacing"/>
    <w:uiPriority w:val="1"/>
    <w:rsid w:val="00B96E39"/>
    <w:rPr>
      <w:rFonts w:ascii="Microsoft Sans Serif" w:eastAsia="Times New Roman" w:hAnsi="Microsoft Sans Serif" w:cs="Microsoft Sans Serif"/>
    </w:rPr>
  </w:style>
  <w:style w:type="paragraph" w:customStyle="1" w:styleId="Daynumbers">
    <w:name w:val="Day numbers"/>
    <w:basedOn w:val="Normal"/>
    <w:link w:val="DaynumbersChar"/>
    <w:rsid w:val="00135CA8"/>
    <w:pPr>
      <w:framePr w:hSpace="180" w:wrap="around" w:hAnchor="margin" w:xAlign="center" w:y="555"/>
      <w:widowControl/>
      <w:autoSpaceDE/>
      <w:autoSpaceDN/>
      <w:adjustRightInd/>
      <w:jc w:val="right"/>
    </w:pPr>
    <w:rPr>
      <w:szCs w:val="24"/>
    </w:rPr>
  </w:style>
  <w:style w:type="character" w:customStyle="1" w:styleId="DaynumbersChar">
    <w:name w:val="Day numbers Char"/>
    <w:link w:val="Daynumbers"/>
    <w:rsid w:val="00135CA8"/>
    <w:rPr>
      <w:rFonts w:ascii="Times New Roman" w:eastAsia="Times New Roman" w:hAnsi="Times New Roman" w:cs="Times New Roman"/>
      <w:sz w:val="20"/>
      <w:szCs w:val="24"/>
    </w:rPr>
  </w:style>
  <w:style w:type="paragraph" w:customStyle="1" w:styleId="DaysofWeek">
    <w:name w:val="Days of Week"/>
    <w:basedOn w:val="Normal"/>
    <w:rsid w:val="00135CA8"/>
    <w:pPr>
      <w:framePr w:hSpace="180" w:wrap="around" w:hAnchor="margin" w:xAlign="center" w:y="555"/>
      <w:widowControl/>
      <w:autoSpaceDE/>
      <w:autoSpaceDN/>
      <w:adjustRightInd/>
      <w:jc w:val="center"/>
    </w:pPr>
    <w:rPr>
      <w:szCs w:val="24"/>
    </w:rPr>
  </w:style>
  <w:style w:type="character" w:styleId="UnresolvedMention">
    <w:name w:val="Unresolved Mention"/>
    <w:basedOn w:val="DefaultParagraphFont"/>
    <w:uiPriority w:val="99"/>
    <w:semiHidden/>
    <w:unhideWhenUsed/>
    <w:rsid w:val="00AB04F8"/>
    <w:rPr>
      <w:color w:val="808080"/>
      <w:shd w:val="clear" w:color="auto" w:fill="E6E6E6"/>
    </w:rPr>
  </w:style>
  <w:style w:type="paragraph" w:customStyle="1" w:styleId="xmsonormal">
    <w:name w:val="x_msonormal"/>
    <w:basedOn w:val="Normal"/>
    <w:rsid w:val="00854AE7"/>
    <w:pPr>
      <w:widowControl/>
      <w:autoSpaceDE/>
      <w:autoSpaceDN/>
      <w:adjustRightInd/>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453C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7042">
      <w:bodyDiv w:val="1"/>
      <w:marLeft w:val="0"/>
      <w:marRight w:val="0"/>
      <w:marTop w:val="0"/>
      <w:marBottom w:val="0"/>
      <w:divBdr>
        <w:top w:val="none" w:sz="0" w:space="0" w:color="auto"/>
        <w:left w:val="none" w:sz="0" w:space="0" w:color="auto"/>
        <w:bottom w:val="none" w:sz="0" w:space="0" w:color="auto"/>
        <w:right w:val="none" w:sz="0" w:space="0" w:color="auto"/>
      </w:divBdr>
    </w:div>
    <w:div w:id="125314177">
      <w:bodyDiv w:val="1"/>
      <w:marLeft w:val="0"/>
      <w:marRight w:val="0"/>
      <w:marTop w:val="0"/>
      <w:marBottom w:val="0"/>
      <w:divBdr>
        <w:top w:val="none" w:sz="0" w:space="0" w:color="auto"/>
        <w:left w:val="none" w:sz="0" w:space="0" w:color="auto"/>
        <w:bottom w:val="none" w:sz="0" w:space="0" w:color="auto"/>
        <w:right w:val="none" w:sz="0" w:space="0" w:color="auto"/>
      </w:divBdr>
    </w:div>
    <w:div w:id="140772381">
      <w:bodyDiv w:val="1"/>
      <w:marLeft w:val="0"/>
      <w:marRight w:val="0"/>
      <w:marTop w:val="0"/>
      <w:marBottom w:val="0"/>
      <w:divBdr>
        <w:top w:val="none" w:sz="0" w:space="0" w:color="auto"/>
        <w:left w:val="none" w:sz="0" w:space="0" w:color="auto"/>
        <w:bottom w:val="none" w:sz="0" w:space="0" w:color="auto"/>
        <w:right w:val="none" w:sz="0" w:space="0" w:color="auto"/>
      </w:divBdr>
    </w:div>
    <w:div w:id="160659754">
      <w:bodyDiv w:val="1"/>
      <w:marLeft w:val="0"/>
      <w:marRight w:val="0"/>
      <w:marTop w:val="0"/>
      <w:marBottom w:val="0"/>
      <w:divBdr>
        <w:top w:val="none" w:sz="0" w:space="0" w:color="auto"/>
        <w:left w:val="none" w:sz="0" w:space="0" w:color="auto"/>
        <w:bottom w:val="none" w:sz="0" w:space="0" w:color="auto"/>
        <w:right w:val="none" w:sz="0" w:space="0" w:color="auto"/>
      </w:divBdr>
    </w:div>
    <w:div w:id="168060848">
      <w:bodyDiv w:val="1"/>
      <w:marLeft w:val="0"/>
      <w:marRight w:val="0"/>
      <w:marTop w:val="0"/>
      <w:marBottom w:val="0"/>
      <w:divBdr>
        <w:top w:val="none" w:sz="0" w:space="0" w:color="auto"/>
        <w:left w:val="none" w:sz="0" w:space="0" w:color="auto"/>
        <w:bottom w:val="none" w:sz="0" w:space="0" w:color="auto"/>
        <w:right w:val="none" w:sz="0" w:space="0" w:color="auto"/>
      </w:divBdr>
    </w:div>
    <w:div w:id="325978871">
      <w:bodyDiv w:val="1"/>
      <w:marLeft w:val="0"/>
      <w:marRight w:val="0"/>
      <w:marTop w:val="0"/>
      <w:marBottom w:val="0"/>
      <w:divBdr>
        <w:top w:val="none" w:sz="0" w:space="0" w:color="auto"/>
        <w:left w:val="none" w:sz="0" w:space="0" w:color="auto"/>
        <w:bottom w:val="none" w:sz="0" w:space="0" w:color="auto"/>
        <w:right w:val="none" w:sz="0" w:space="0" w:color="auto"/>
      </w:divBdr>
    </w:div>
    <w:div w:id="330915530">
      <w:bodyDiv w:val="1"/>
      <w:marLeft w:val="0"/>
      <w:marRight w:val="0"/>
      <w:marTop w:val="0"/>
      <w:marBottom w:val="0"/>
      <w:divBdr>
        <w:top w:val="none" w:sz="0" w:space="0" w:color="auto"/>
        <w:left w:val="none" w:sz="0" w:space="0" w:color="auto"/>
        <w:bottom w:val="none" w:sz="0" w:space="0" w:color="auto"/>
        <w:right w:val="none" w:sz="0" w:space="0" w:color="auto"/>
      </w:divBdr>
    </w:div>
    <w:div w:id="361514099">
      <w:bodyDiv w:val="1"/>
      <w:marLeft w:val="0"/>
      <w:marRight w:val="0"/>
      <w:marTop w:val="0"/>
      <w:marBottom w:val="0"/>
      <w:divBdr>
        <w:top w:val="none" w:sz="0" w:space="0" w:color="auto"/>
        <w:left w:val="none" w:sz="0" w:space="0" w:color="auto"/>
        <w:bottom w:val="none" w:sz="0" w:space="0" w:color="auto"/>
        <w:right w:val="none" w:sz="0" w:space="0" w:color="auto"/>
      </w:divBdr>
    </w:div>
    <w:div w:id="412706700">
      <w:bodyDiv w:val="1"/>
      <w:marLeft w:val="0"/>
      <w:marRight w:val="0"/>
      <w:marTop w:val="0"/>
      <w:marBottom w:val="0"/>
      <w:divBdr>
        <w:top w:val="none" w:sz="0" w:space="0" w:color="auto"/>
        <w:left w:val="none" w:sz="0" w:space="0" w:color="auto"/>
        <w:bottom w:val="none" w:sz="0" w:space="0" w:color="auto"/>
        <w:right w:val="none" w:sz="0" w:space="0" w:color="auto"/>
      </w:divBdr>
    </w:div>
    <w:div w:id="441997648">
      <w:bodyDiv w:val="1"/>
      <w:marLeft w:val="0"/>
      <w:marRight w:val="0"/>
      <w:marTop w:val="0"/>
      <w:marBottom w:val="0"/>
      <w:divBdr>
        <w:top w:val="none" w:sz="0" w:space="0" w:color="auto"/>
        <w:left w:val="none" w:sz="0" w:space="0" w:color="auto"/>
        <w:bottom w:val="none" w:sz="0" w:space="0" w:color="auto"/>
        <w:right w:val="none" w:sz="0" w:space="0" w:color="auto"/>
      </w:divBdr>
    </w:div>
    <w:div w:id="507407067">
      <w:bodyDiv w:val="1"/>
      <w:marLeft w:val="0"/>
      <w:marRight w:val="0"/>
      <w:marTop w:val="0"/>
      <w:marBottom w:val="0"/>
      <w:divBdr>
        <w:top w:val="none" w:sz="0" w:space="0" w:color="auto"/>
        <w:left w:val="none" w:sz="0" w:space="0" w:color="auto"/>
        <w:bottom w:val="none" w:sz="0" w:space="0" w:color="auto"/>
        <w:right w:val="none" w:sz="0" w:space="0" w:color="auto"/>
      </w:divBdr>
    </w:div>
    <w:div w:id="518006317">
      <w:bodyDiv w:val="1"/>
      <w:marLeft w:val="0"/>
      <w:marRight w:val="0"/>
      <w:marTop w:val="0"/>
      <w:marBottom w:val="0"/>
      <w:divBdr>
        <w:top w:val="none" w:sz="0" w:space="0" w:color="auto"/>
        <w:left w:val="none" w:sz="0" w:space="0" w:color="auto"/>
        <w:bottom w:val="none" w:sz="0" w:space="0" w:color="auto"/>
        <w:right w:val="none" w:sz="0" w:space="0" w:color="auto"/>
      </w:divBdr>
    </w:div>
    <w:div w:id="518079013">
      <w:bodyDiv w:val="1"/>
      <w:marLeft w:val="0"/>
      <w:marRight w:val="0"/>
      <w:marTop w:val="0"/>
      <w:marBottom w:val="0"/>
      <w:divBdr>
        <w:top w:val="none" w:sz="0" w:space="0" w:color="auto"/>
        <w:left w:val="none" w:sz="0" w:space="0" w:color="auto"/>
        <w:bottom w:val="none" w:sz="0" w:space="0" w:color="auto"/>
        <w:right w:val="none" w:sz="0" w:space="0" w:color="auto"/>
      </w:divBdr>
    </w:div>
    <w:div w:id="542669038">
      <w:bodyDiv w:val="1"/>
      <w:marLeft w:val="0"/>
      <w:marRight w:val="0"/>
      <w:marTop w:val="0"/>
      <w:marBottom w:val="0"/>
      <w:divBdr>
        <w:top w:val="none" w:sz="0" w:space="0" w:color="auto"/>
        <w:left w:val="none" w:sz="0" w:space="0" w:color="auto"/>
        <w:bottom w:val="none" w:sz="0" w:space="0" w:color="auto"/>
        <w:right w:val="none" w:sz="0" w:space="0" w:color="auto"/>
      </w:divBdr>
    </w:div>
    <w:div w:id="606543941">
      <w:bodyDiv w:val="1"/>
      <w:marLeft w:val="0"/>
      <w:marRight w:val="0"/>
      <w:marTop w:val="0"/>
      <w:marBottom w:val="0"/>
      <w:divBdr>
        <w:top w:val="none" w:sz="0" w:space="0" w:color="auto"/>
        <w:left w:val="none" w:sz="0" w:space="0" w:color="auto"/>
        <w:bottom w:val="none" w:sz="0" w:space="0" w:color="auto"/>
        <w:right w:val="none" w:sz="0" w:space="0" w:color="auto"/>
      </w:divBdr>
    </w:div>
    <w:div w:id="654065446">
      <w:bodyDiv w:val="1"/>
      <w:marLeft w:val="0"/>
      <w:marRight w:val="0"/>
      <w:marTop w:val="0"/>
      <w:marBottom w:val="0"/>
      <w:divBdr>
        <w:top w:val="none" w:sz="0" w:space="0" w:color="auto"/>
        <w:left w:val="none" w:sz="0" w:space="0" w:color="auto"/>
        <w:bottom w:val="none" w:sz="0" w:space="0" w:color="auto"/>
        <w:right w:val="none" w:sz="0" w:space="0" w:color="auto"/>
      </w:divBdr>
    </w:div>
    <w:div w:id="710115024">
      <w:bodyDiv w:val="1"/>
      <w:marLeft w:val="0"/>
      <w:marRight w:val="0"/>
      <w:marTop w:val="0"/>
      <w:marBottom w:val="0"/>
      <w:divBdr>
        <w:top w:val="none" w:sz="0" w:space="0" w:color="auto"/>
        <w:left w:val="none" w:sz="0" w:space="0" w:color="auto"/>
        <w:bottom w:val="none" w:sz="0" w:space="0" w:color="auto"/>
        <w:right w:val="none" w:sz="0" w:space="0" w:color="auto"/>
      </w:divBdr>
    </w:div>
    <w:div w:id="725572083">
      <w:bodyDiv w:val="1"/>
      <w:marLeft w:val="0"/>
      <w:marRight w:val="0"/>
      <w:marTop w:val="0"/>
      <w:marBottom w:val="0"/>
      <w:divBdr>
        <w:top w:val="none" w:sz="0" w:space="0" w:color="auto"/>
        <w:left w:val="none" w:sz="0" w:space="0" w:color="auto"/>
        <w:bottom w:val="none" w:sz="0" w:space="0" w:color="auto"/>
        <w:right w:val="none" w:sz="0" w:space="0" w:color="auto"/>
      </w:divBdr>
    </w:div>
    <w:div w:id="781921986">
      <w:bodyDiv w:val="1"/>
      <w:marLeft w:val="0"/>
      <w:marRight w:val="0"/>
      <w:marTop w:val="0"/>
      <w:marBottom w:val="0"/>
      <w:divBdr>
        <w:top w:val="none" w:sz="0" w:space="0" w:color="auto"/>
        <w:left w:val="none" w:sz="0" w:space="0" w:color="auto"/>
        <w:bottom w:val="none" w:sz="0" w:space="0" w:color="auto"/>
        <w:right w:val="none" w:sz="0" w:space="0" w:color="auto"/>
      </w:divBdr>
    </w:div>
    <w:div w:id="893396789">
      <w:bodyDiv w:val="1"/>
      <w:marLeft w:val="0"/>
      <w:marRight w:val="0"/>
      <w:marTop w:val="0"/>
      <w:marBottom w:val="0"/>
      <w:divBdr>
        <w:top w:val="none" w:sz="0" w:space="0" w:color="auto"/>
        <w:left w:val="none" w:sz="0" w:space="0" w:color="auto"/>
        <w:bottom w:val="none" w:sz="0" w:space="0" w:color="auto"/>
        <w:right w:val="none" w:sz="0" w:space="0" w:color="auto"/>
      </w:divBdr>
    </w:div>
    <w:div w:id="947396574">
      <w:bodyDiv w:val="1"/>
      <w:marLeft w:val="0"/>
      <w:marRight w:val="0"/>
      <w:marTop w:val="0"/>
      <w:marBottom w:val="0"/>
      <w:divBdr>
        <w:top w:val="none" w:sz="0" w:space="0" w:color="auto"/>
        <w:left w:val="none" w:sz="0" w:space="0" w:color="auto"/>
        <w:bottom w:val="none" w:sz="0" w:space="0" w:color="auto"/>
        <w:right w:val="none" w:sz="0" w:space="0" w:color="auto"/>
      </w:divBdr>
    </w:div>
    <w:div w:id="990905254">
      <w:bodyDiv w:val="1"/>
      <w:marLeft w:val="0"/>
      <w:marRight w:val="0"/>
      <w:marTop w:val="0"/>
      <w:marBottom w:val="0"/>
      <w:divBdr>
        <w:top w:val="none" w:sz="0" w:space="0" w:color="auto"/>
        <w:left w:val="none" w:sz="0" w:space="0" w:color="auto"/>
        <w:bottom w:val="none" w:sz="0" w:space="0" w:color="auto"/>
        <w:right w:val="none" w:sz="0" w:space="0" w:color="auto"/>
      </w:divBdr>
    </w:div>
    <w:div w:id="1029794726">
      <w:bodyDiv w:val="1"/>
      <w:marLeft w:val="0"/>
      <w:marRight w:val="0"/>
      <w:marTop w:val="0"/>
      <w:marBottom w:val="0"/>
      <w:divBdr>
        <w:top w:val="none" w:sz="0" w:space="0" w:color="auto"/>
        <w:left w:val="none" w:sz="0" w:space="0" w:color="auto"/>
        <w:bottom w:val="none" w:sz="0" w:space="0" w:color="auto"/>
        <w:right w:val="none" w:sz="0" w:space="0" w:color="auto"/>
      </w:divBdr>
    </w:div>
    <w:div w:id="1056927320">
      <w:bodyDiv w:val="1"/>
      <w:marLeft w:val="0"/>
      <w:marRight w:val="0"/>
      <w:marTop w:val="0"/>
      <w:marBottom w:val="0"/>
      <w:divBdr>
        <w:top w:val="none" w:sz="0" w:space="0" w:color="auto"/>
        <w:left w:val="none" w:sz="0" w:space="0" w:color="auto"/>
        <w:bottom w:val="none" w:sz="0" w:space="0" w:color="auto"/>
        <w:right w:val="none" w:sz="0" w:space="0" w:color="auto"/>
      </w:divBdr>
    </w:div>
    <w:div w:id="1078478248">
      <w:bodyDiv w:val="1"/>
      <w:marLeft w:val="0"/>
      <w:marRight w:val="0"/>
      <w:marTop w:val="0"/>
      <w:marBottom w:val="0"/>
      <w:divBdr>
        <w:top w:val="none" w:sz="0" w:space="0" w:color="auto"/>
        <w:left w:val="none" w:sz="0" w:space="0" w:color="auto"/>
        <w:bottom w:val="none" w:sz="0" w:space="0" w:color="auto"/>
        <w:right w:val="none" w:sz="0" w:space="0" w:color="auto"/>
      </w:divBdr>
    </w:div>
    <w:div w:id="1109352190">
      <w:bodyDiv w:val="1"/>
      <w:marLeft w:val="0"/>
      <w:marRight w:val="0"/>
      <w:marTop w:val="0"/>
      <w:marBottom w:val="0"/>
      <w:divBdr>
        <w:top w:val="none" w:sz="0" w:space="0" w:color="auto"/>
        <w:left w:val="none" w:sz="0" w:space="0" w:color="auto"/>
        <w:bottom w:val="none" w:sz="0" w:space="0" w:color="auto"/>
        <w:right w:val="none" w:sz="0" w:space="0" w:color="auto"/>
      </w:divBdr>
    </w:div>
    <w:div w:id="1144541839">
      <w:bodyDiv w:val="1"/>
      <w:marLeft w:val="0"/>
      <w:marRight w:val="0"/>
      <w:marTop w:val="0"/>
      <w:marBottom w:val="0"/>
      <w:divBdr>
        <w:top w:val="none" w:sz="0" w:space="0" w:color="auto"/>
        <w:left w:val="none" w:sz="0" w:space="0" w:color="auto"/>
        <w:bottom w:val="none" w:sz="0" w:space="0" w:color="auto"/>
        <w:right w:val="none" w:sz="0" w:space="0" w:color="auto"/>
      </w:divBdr>
    </w:div>
    <w:div w:id="1235159658">
      <w:bodyDiv w:val="1"/>
      <w:marLeft w:val="0"/>
      <w:marRight w:val="0"/>
      <w:marTop w:val="0"/>
      <w:marBottom w:val="0"/>
      <w:divBdr>
        <w:top w:val="none" w:sz="0" w:space="0" w:color="auto"/>
        <w:left w:val="none" w:sz="0" w:space="0" w:color="auto"/>
        <w:bottom w:val="none" w:sz="0" w:space="0" w:color="auto"/>
        <w:right w:val="none" w:sz="0" w:space="0" w:color="auto"/>
      </w:divBdr>
    </w:div>
    <w:div w:id="1268807131">
      <w:bodyDiv w:val="1"/>
      <w:marLeft w:val="0"/>
      <w:marRight w:val="0"/>
      <w:marTop w:val="0"/>
      <w:marBottom w:val="0"/>
      <w:divBdr>
        <w:top w:val="none" w:sz="0" w:space="0" w:color="auto"/>
        <w:left w:val="none" w:sz="0" w:space="0" w:color="auto"/>
        <w:bottom w:val="none" w:sz="0" w:space="0" w:color="auto"/>
        <w:right w:val="none" w:sz="0" w:space="0" w:color="auto"/>
      </w:divBdr>
    </w:div>
    <w:div w:id="1291281199">
      <w:bodyDiv w:val="1"/>
      <w:marLeft w:val="0"/>
      <w:marRight w:val="0"/>
      <w:marTop w:val="0"/>
      <w:marBottom w:val="0"/>
      <w:divBdr>
        <w:top w:val="none" w:sz="0" w:space="0" w:color="auto"/>
        <w:left w:val="none" w:sz="0" w:space="0" w:color="auto"/>
        <w:bottom w:val="none" w:sz="0" w:space="0" w:color="auto"/>
        <w:right w:val="none" w:sz="0" w:space="0" w:color="auto"/>
      </w:divBdr>
    </w:div>
    <w:div w:id="1307591328">
      <w:bodyDiv w:val="1"/>
      <w:marLeft w:val="0"/>
      <w:marRight w:val="0"/>
      <w:marTop w:val="0"/>
      <w:marBottom w:val="0"/>
      <w:divBdr>
        <w:top w:val="none" w:sz="0" w:space="0" w:color="auto"/>
        <w:left w:val="none" w:sz="0" w:space="0" w:color="auto"/>
        <w:bottom w:val="none" w:sz="0" w:space="0" w:color="auto"/>
        <w:right w:val="none" w:sz="0" w:space="0" w:color="auto"/>
      </w:divBdr>
    </w:div>
    <w:div w:id="1322663277">
      <w:bodyDiv w:val="1"/>
      <w:marLeft w:val="0"/>
      <w:marRight w:val="0"/>
      <w:marTop w:val="0"/>
      <w:marBottom w:val="0"/>
      <w:divBdr>
        <w:top w:val="none" w:sz="0" w:space="0" w:color="auto"/>
        <w:left w:val="none" w:sz="0" w:space="0" w:color="auto"/>
        <w:bottom w:val="none" w:sz="0" w:space="0" w:color="auto"/>
        <w:right w:val="none" w:sz="0" w:space="0" w:color="auto"/>
      </w:divBdr>
    </w:div>
    <w:div w:id="1404789463">
      <w:bodyDiv w:val="1"/>
      <w:marLeft w:val="0"/>
      <w:marRight w:val="0"/>
      <w:marTop w:val="0"/>
      <w:marBottom w:val="0"/>
      <w:divBdr>
        <w:top w:val="none" w:sz="0" w:space="0" w:color="auto"/>
        <w:left w:val="none" w:sz="0" w:space="0" w:color="auto"/>
        <w:bottom w:val="none" w:sz="0" w:space="0" w:color="auto"/>
        <w:right w:val="none" w:sz="0" w:space="0" w:color="auto"/>
      </w:divBdr>
    </w:div>
    <w:div w:id="1485659761">
      <w:bodyDiv w:val="1"/>
      <w:marLeft w:val="0"/>
      <w:marRight w:val="0"/>
      <w:marTop w:val="0"/>
      <w:marBottom w:val="0"/>
      <w:divBdr>
        <w:top w:val="none" w:sz="0" w:space="0" w:color="auto"/>
        <w:left w:val="none" w:sz="0" w:space="0" w:color="auto"/>
        <w:bottom w:val="none" w:sz="0" w:space="0" w:color="auto"/>
        <w:right w:val="none" w:sz="0" w:space="0" w:color="auto"/>
      </w:divBdr>
    </w:div>
    <w:div w:id="1497457554">
      <w:bodyDiv w:val="1"/>
      <w:marLeft w:val="0"/>
      <w:marRight w:val="0"/>
      <w:marTop w:val="0"/>
      <w:marBottom w:val="0"/>
      <w:divBdr>
        <w:top w:val="none" w:sz="0" w:space="0" w:color="auto"/>
        <w:left w:val="none" w:sz="0" w:space="0" w:color="auto"/>
        <w:bottom w:val="none" w:sz="0" w:space="0" w:color="auto"/>
        <w:right w:val="none" w:sz="0" w:space="0" w:color="auto"/>
      </w:divBdr>
    </w:div>
    <w:div w:id="1578588174">
      <w:bodyDiv w:val="1"/>
      <w:marLeft w:val="0"/>
      <w:marRight w:val="0"/>
      <w:marTop w:val="0"/>
      <w:marBottom w:val="0"/>
      <w:divBdr>
        <w:top w:val="none" w:sz="0" w:space="0" w:color="auto"/>
        <w:left w:val="none" w:sz="0" w:space="0" w:color="auto"/>
        <w:bottom w:val="none" w:sz="0" w:space="0" w:color="auto"/>
        <w:right w:val="none" w:sz="0" w:space="0" w:color="auto"/>
      </w:divBdr>
    </w:div>
    <w:div w:id="1593968654">
      <w:bodyDiv w:val="1"/>
      <w:marLeft w:val="0"/>
      <w:marRight w:val="0"/>
      <w:marTop w:val="0"/>
      <w:marBottom w:val="0"/>
      <w:divBdr>
        <w:top w:val="none" w:sz="0" w:space="0" w:color="auto"/>
        <w:left w:val="none" w:sz="0" w:space="0" w:color="auto"/>
        <w:bottom w:val="none" w:sz="0" w:space="0" w:color="auto"/>
        <w:right w:val="none" w:sz="0" w:space="0" w:color="auto"/>
      </w:divBdr>
    </w:div>
    <w:div w:id="1661613474">
      <w:bodyDiv w:val="1"/>
      <w:marLeft w:val="0"/>
      <w:marRight w:val="0"/>
      <w:marTop w:val="0"/>
      <w:marBottom w:val="0"/>
      <w:divBdr>
        <w:top w:val="none" w:sz="0" w:space="0" w:color="auto"/>
        <w:left w:val="none" w:sz="0" w:space="0" w:color="auto"/>
        <w:bottom w:val="none" w:sz="0" w:space="0" w:color="auto"/>
        <w:right w:val="none" w:sz="0" w:space="0" w:color="auto"/>
      </w:divBdr>
    </w:div>
    <w:div w:id="1663198665">
      <w:bodyDiv w:val="1"/>
      <w:marLeft w:val="0"/>
      <w:marRight w:val="0"/>
      <w:marTop w:val="0"/>
      <w:marBottom w:val="0"/>
      <w:divBdr>
        <w:top w:val="none" w:sz="0" w:space="0" w:color="auto"/>
        <w:left w:val="none" w:sz="0" w:space="0" w:color="auto"/>
        <w:bottom w:val="none" w:sz="0" w:space="0" w:color="auto"/>
        <w:right w:val="none" w:sz="0" w:space="0" w:color="auto"/>
      </w:divBdr>
    </w:div>
    <w:div w:id="1699701102">
      <w:bodyDiv w:val="1"/>
      <w:marLeft w:val="0"/>
      <w:marRight w:val="0"/>
      <w:marTop w:val="0"/>
      <w:marBottom w:val="0"/>
      <w:divBdr>
        <w:top w:val="none" w:sz="0" w:space="0" w:color="auto"/>
        <w:left w:val="none" w:sz="0" w:space="0" w:color="auto"/>
        <w:bottom w:val="none" w:sz="0" w:space="0" w:color="auto"/>
        <w:right w:val="none" w:sz="0" w:space="0" w:color="auto"/>
      </w:divBdr>
    </w:div>
    <w:div w:id="1764760030">
      <w:bodyDiv w:val="1"/>
      <w:marLeft w:val="0"/>
      <w:marRight w:val="0"/>
      <w:marTop w:val="0"/>
      <w:marBottom w:val="0"/>
      <w:divBdr>
        <w:top w:val="none" w:sz="0" w:space="0" w:color="auto"/>
        <w:left w:val="none" w:sz="0" w:space="0" w:color="auto"/>
        <w:bottom w:val="none" w:sz="0" w:space="0" w:color="auto"/>
        <w:right w:val="none" w:sz="0" w:space="0" w:color="auto"/>
      </w:divBdr>
    </w:div>
    <w:div w:id="1769081084">
      <w:bodyDiv w:val="1"/>
      <w:marLeft w:val="0"/>
      <w:marRight w:val="0"/>
      <w:marTop w:val="0"/>
      <w:marBottom w:val="0"/>
      <w:divBdr>
        <w:top w:val="none" w:sz="0" w:space="0" w:color="auto"/>
        <w:left w:val="none" w:sz="0" w:space="0" w:color="auto"/>
        <w:bottom w:val="none" w:sz="0" w:space="0" w:color="auto"/>
        <w:right w:val="none" w:sz="0" w:space="0" w:color="auto"/>
      </w:divBdr>
    </w:div>
    <w:div w:id="1831559641">
      <w:bodyDiv w:val="1"/>
      <w:marLeft w:val="0"/>
      <w:marRight w:val="0"/>
      <w:marTop w:val="0"/>
      <w:marBottom w:val="0"/>
      <w:divBdr>
        <w:top w:val="none" w:sz="0" w:space="0" w:color="auto"/>
        <w:left w:val="none" w:sz="0" w:space="0" w:color="auto"/>
        <w:bottom w:val="none" w:sz="0" w:space="0" w:color="auto"/>
        <w:right w:val="none" w:sz="0" w:space="0" w:color="auto"/>
      </w:divBdr>
    </w:div>
    <w:div w:id="1847204930">
      <w:bodyDiv w:val="1"/>
      <w:marLeft w:val="0"/>
      <w:marRight w:val="0"/>
      <w:marTop w:val="0"/>
      <w:marBottom w:val="0"/>
      <w:divBdr>
        <w:top w:val="none" w:sz="0" w:space="0" w:color="auto"/>
        <w:left w:val="none" w:sz="0" w:space="0" w:color="auto"/>
        <w:bottom w:val="none" w:sz="0" w:space="0" w:color="auto"/>
        <w:right w:val="none" w:sz="0" w:space="0" w:color="auto"/>
      </w:divBdr>
    </w:div>
    <w:div w:id="1890266452">
      <w:bodyDiv w:val="1"/>
      <w:marLeft w:val="0"/>
      <w:marRight w:val="0"/>
      <w:marTop w:val="0"/>
      <w:marBottom w:val="0"/>
      <w:divBdr>
        <w:top w:val="none" w:sz="0" w:space="0" w:color="auto"/>
        <w:left w:val="none" w:sz="0" w:space="0" w:color="auto"/>
        <w:bottom w:val="none" w:sz="0" w:space="0" w:color="auto"/>
        <w:right w:val="none" w:sz="0" w:space="0" w:color="auto"/>
      </w:divBdr>
    </w:div>
    <w:div w:id="1964118632">
      <w:bodyDiv w:val="1"/>
      <w:marLeft w:val="0"/>
      <w:marRight w:val="0"/>
      <w:marTop w:val="0"/>
      <w:marBottom w:val="0"/>
      <w:divBdr>
        <w:top w:val="none" w:sz="0" w:space="0" w:color="auto"/>
        <w:left w:val="none" w:sz="0" w:space="0" w:color="auto"/>
        <w:bottom w:val="none" w:sz="0" w:space="0" w:color="auto"/>
        <w:right w:val="none" w:sz="0" w:space="0" w:color="auto"/>
      </w:divBdr>
    </w:div>
    <w:div w:id="1971013723">
      <w:bodyDiv w:val="1"/>
      <w:marLeft w:val="0"/>
      <w:marRight w:val="0"/>
      <w:marTop w:val="0"/>
      <w:marBottom w:val="0"/>
      <w:divBdr>
        <w:top w:val="none" w:sz="0" w:space="0" w:color="auto"/>
        <w:left w:val="none" w:sz="0" w:space="0" w:color="auto"/>
        <w:bottom w:val="none" w:sz="0" w:space="0" w:color="auto"/>
        <w:right w:val="none" w:sz="0" w:space="0" w:color="auto"/>
      </w:divBdr>
    </w:div>
    <w:div w:id="2010210513">
      <w:bodyDiv w:val="1"/>
      <w:marLeft w:val="0"/>
      <w:marRight w:val="0"/>
      <w:marTop w:val="0"/>
      <w:marBottom w:val="0"/>
      <w:divBdr>
        <w:top w:val="none" w:sz="0" w:space="0" w:color="auto"/>
        <w:left w:val="none" w:sz="0" w:space="0" w:color="auto"/>
        <w:bottom w:val="none" w:sz="0" w:space="0" w:color="auto"/>
        <w:right w:val="none" w:sz="0" w:space="0" w:color="auto"/>
      </w:divBdr>
    </w:div>
    <w:div w:id="21288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4gg4umdab.cc.rs6.net/tn.jsp?f=001wIK-xtlo9PeLa6Ea6u45oIEE4HLUQHovykILPOYX2B2au7cyuv23XPpzonh0cY6FNtYtnZSC1nkEgWsi3iPl_kdjmK-u0CE3sYiL2lxcN5s8v1lDiup02k0AIbFyhH4N13Cdsd_Geb5HMv02Fjg_LbbtzU3TWtyk&amp;c=DR42M3LiyijafDWUhzQXQaBHiLw026-YRK2xojZMv_V1a4taXVzjEQ==&amp;ch=dh8NbrwwxuytqZ_TTomPFaH8U2E5MJV-6pNP23Ho4aNGcvBT-I-85w==" TargetMode="External"/><Relationship Id="rId18" Type="http://schemas.openxmlformats.org/officeDocument/2006/relationships/hyperlink" Target="https://signup.com/go/JAxRTiK" TargetMode="External"/><Relationship Id="rId26" Type="http://schemas.openxmlformats.org/officeDocument/2006/relationships/hyperlink" Target="https://www.cacscw.org/services/housing-security/waukesha/" TargetMode="External"/><Relationship Id="rId39" Type="http://schemas.openxmlformats.org/officeDocument/2006/relationships/theme" Target="theme/theme1.xml"/><Relationship Id="rId21" Type="http://schemas.openxmlformats.org/officeDocument/2006/relationships/hyperlink" Target="mailto:Housing@svdpwaukesha.com" TargetMode="External"/><Relationship Id="rId34" Type="http://schemas.openxmlformats.org/officeDocument/2006/relationships/hyperlink" Target="mailto:pegfahl@gmail.com" TargetMode="External"/><Relationship Id="rId7" Type="http://schemas.openxmlformats.org/officeDocument/2006/relationships/endnotes" Target="endnotes.xml"/><Relationship Id="rId12" Type="http://schemas.openxmlformats.org/officeDocument/2006/relationships/hyperlink" Target="mailto:kpeach@svdpdisaster.org?subject=hurricane%20aid" TargetMode="External"/><Relationship Id="rId17" Type="http://schemas.openxmlformats.org/officeDocument/2006/relationships/hyperlink" Target="mailto:jlachapelle@svdpwaukesha.com" TargetMode="External"/><Relationship Id="rId25" Type="http://schemas.openxmlformats.org/officeDocument/2006/relationships/hyperlink" Target="mailto:rshelledy@svdpwaukesha.com" TargetMode="External"/><Relationship Id="rId33" Type="http://schemas.openxmlformats.org/officeDocument/2006/relationships/hyperlink" Target="mailto:phudson@svdpusa.org%2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housing@svdpwaukesha.com" TargetMode="External"/><Relationship Id="rId29" Type="http://schemas.openxmlformats.org/officeDocument/2006/relationships/hyperlink" Target="https://www.christmasclearingcouncil.org/appl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4gg4umdab.cc.rs6.net/tn.jsp?f=001wIK-xtlo9PeLa6Ea6u45oIEE4HLUQHovykILPOYX2B2au7cyuv23XPpzonh0cY6FNtYtnZSC1nkEgWsi3iPl_kdjmK-u0CE3sYiL2lxcN5s8v1lDiup02k0AIbFyhH4N13Cdsd_Geb5HMv02Fjg_LbbtzU3TWtyk&amp;c=DR42M3LiyijafDWUhzQXQaBHiLw026-YRK2xojZMv_V1a4taXVzjEQ==&amp;ch=dh8NbrwwxuytqZ_TTomPFaH8U2E5MJV-6pNP23Ho4aNGcvBT-I-85w==" TargetMode="External"/><Relationship Id="rId24" Type="http://schemas.openxmlformats.org/officeDocument/2006/relationships/image" Target="media/image3.jpeg"/><Relationship Id="rId32" Type="http://schemas.openxmlformats.org/officeDocument/2006/relationships/hyperlink" Target="https://r20.rs6.net/tn.jsp?f=001_ek7PY_0s1fBMj-05YQT3_GPZPziwD-I-xONys2A4mxkRAJnc6oERZS2ofulX4-9CVCaoZNHTnsMVhcxlkuEZ7eQ-_shE3Xa2yRfrj1fTKwPmRIFw5H6NvGMLuB8PacSA0Uht0E0pqidT5QOpAIp12AtoNpRmKEiPemlE0546pBzvwy2pN7k3QODcnQ5zFTTAdm9EFy643JDz9T43AeX7yc8lOyaAsbPet9mg0_Ja-RD_rYhuZU5Pw==&amp;c=y2OfKMu92IQg9kxJyQWBBCJmY-4468Cd0bCzkGHfaXDxK-nFyDa6jw==&amp;ch=tf1Gbqcib1MHjGjzQz2Sn9e42l0Zc_ookYRNDCKBd53a8v_nNeOzbg=="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4gg4umdab.cc.rs6.net/tn.jsp?f=001lpxNiIuMjFM11CSUvJ01bYFBUk7w0wncaWbrJII58O1ct60RO7cofc1aGlUAQtHQV9VrAjLLi0Sbfm9ZzJcQvPjiicAdtIiM3qCU-1uHaT57mG0GfEAKGQiF4u9Nsprb5OJYhDa5_85kZYtzs-V15HdH8izG0PUhcywUVmaBEmKTPyqHdXeQ2KNwuFc3-6tBK2CnwiTURs4QtYt_fZxsHg==&amp;c=47C0tbjbWLG04IltQiR8R-Fx_kQ8d7ba5AWxbb0_fnesaUD23Gu5Fw==&amp;ch=knXKH1bu1mm9tGUzWvSUk1SzIWR7LdTMS74Yx-hjQoUMzzxML8_9pg==" TargetMode="External"/><Relationship Id="rId23" Type="http://schemas.openxmlformats.org/officeDocument/2006/relationships/hyperlink" Target="mailto:bbronk@svdpwaukesha.com" TargetMode="External"/><Relationship Id="rId28" Type="http://schemas.openxmlformats.org/officeDocument/2006/relationships/hyperlink" Target="https://www.christmasclearingcouncil.org/qualifications" TargetMode="External"/><Relationship Id="rId36" Type="http://schemas.openxmlformats.org/officeDocument/2006/relationships/footer" Target="footer1.xml"/><Relationship Id="rId10" Type="http://schemas.openxmlformats.org/officeDocument/2006/relationships/hyperlink" Target="https://ssvpusa.org/vision-svdp-online/" TargetMode="External"/><Relationship Id="rId19" Type="http://schemas.openxmlformats.org/officeDocument/2006/relationships/hyperlink" Target="mailto:GettingAhead@svdpwaukesha.com" TargetMode="External"/><Relationship Id="rId31" Type="http://schemas.openxmlformats.org/officeDocument/2006/relationships/hyperlink" Target="https://energyandhousing.wi.gov/Pages/Energy.aspx" TargetMode="External"/><Relationship Id="rId4" Type="http://schemas.openxmlformats.org/officeDocument/2006/relationships/settings" Target="settings.xml"/><Relationship Id="rId9" Type="http://schemas.openxmlformats.org/officeDocument/2006/relationships/hyperlink" Target="mailto:pegfahl@gmail.com" TargetMode="External"/><Relationship Id="rId14" Type="http://schemas.openxmlformats.org/officeDocument/2006/relationships/hyperlink" Target="https://vimeo.com/995069276" TargetMode="External"/><Relationship Id="rId22" Type="http://schemas.openxmlformats.org/officeDocument/2006/relationships/hyperlink" Target="mailto:jerdmann@svdpwaukesha.com" TargetMode="External"/><Relationship Id="rId27" Type="http://schemas.openxmlformats.org/officeDocument/2006/relationships/hyperlink" Target="https://www.christmasclearingcouncil.org" TargetMode="External"/><Relationship Id="rId30" Type="http://schemas.openxmlformats.org/officeDocument/2006/relationships/hyperlink" Target="https://energyandhousing.wi.gov/Pages/AgencyResources/energy-assistance.aspx" TargetMode="External"/><Relationship Id="rId35" Type="http://schemas.openxmlformats.org/officeDocument/2006/relationships/image" Target="media/image4.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47AD-94C2-4851-B692-DF1F1576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3752</Words>
  <Characters>19965</Characters>
  <Application>Microsoft Office Word</Application>
  <DocSecurity>0</DocSecurity>
  <Lines>570</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Bonnie Pranger</cp:lastModifiedBy>
  <cp:revision>6</cp:revision>
  <cp:lastPrinted>2024-11-01T21:43:00Z</cp:lastPrinted>
  <dcterms:created xsi:type="dcterms:W3CDTF">2024-10-30T20:17:00Z</dcterms:created>
  <dcterms:modified xsi:type="dcterms:W3CDTF">2024-11-01T21:43:00Z</dcterms:modified>
</cp:coreProperties>
</file>