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21B5" w14:textId="77777777" w:rsidR="00245F4B" w:rsidRPr="00245F4B" w:rsidRDefault="00A82C5A" w:rsidP="00A82C5A">
      <w:pPr>
        <w:ind w:right="720"/>
        <w:rPr>
          <w:rFonts w:ascii="Arial" w:hAnsi="Arial" w:cs="Arial"/>
          <w:b/>
          <w:color w:val="17365D" w:themeColor="text2" w:themeShade="BF"/>
        </w:rPr>
      </w:pPr>
      <w:r w:rsidRPr="00B23543">
        <w:rPr>
          <w:rFonts w:ascii="Arial" w:hAnsi="Arial" w:cs="Arial"/>
          <w:b/>
          <w:noProof/>
          <w:color w:val="17365D" w:themeColor="text2" w:themeShade="BF"/>
          <w:sz w:val="32"/>
          <w:szCs w:val="32"/>
        </w:rPr>
        <mc:AlternateContent>
          <mc:Choice Requires="wps">
            <w:drawing>
              <wp:anchor distT="45720" distB="45720" distL="114300" distR="114300" simplePos="0" relativeHeight="251675136" behindDoc="0" locked="0" layoutInCell="1" allowOverlap="1" wp14:anchorId="5E76B828" wp14:editId="0B83D098">
                <wp:simplePos x="0" y="0"/>
                <wp:positionH relativeFrom="column">
                  <wp:posOffset>3883660</wp:posOffset>
                </wp:positionH>
                <wp:positionV relativeFrom="paragraph">
                  <wp:posOffset>507670</wp:posOffset>
                </wp:positionV>
                <wp:extent cx="2700655" cy="140462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04620"/>
                        </a:xfrm>
                        <a:prstGeom prst="rect">
                          <a:avLst/>
                        </a:prstGeom>
                        <a:solidFill>
                          <a:srgbClr val="FFFFFF"/>
                        </a:solidFill>
                        <a:ln w="9525">
                          <a:noFill/>
                          <a:miter lim="800000"/>
                          <a:headEnd/>
                          <a:tailEnd/>
                        </a:ln>
                      </wps:spPr>
                      <wps:txbx>
                        <w:txbxContent>
                          <w:p w14:paraId="301786E9" w14:textId="77777777" w:rsidR="003668E3" w:rsidRPr="00B06C38" w:rsidRDefault="003668E3" w:rsidP="00A82C5A">
                            <w:pPr>
                              <w:ind w:right="-21"/>
                              <w:jc w:val="right"/>
                              <w:rPr>
                                <w:rFonts w:ascii="Franklin Gothic Demi" w:hAnsi="Franklin Gothic Demi" w:cs="Arial"/>
                                <w:b/>
                                <w:color w:val="365F91"/>
                                <w:sz w:val="72"/>
                                <w:szCs w:val="72"/>
                              </w:rPr>
                            </w:pPr>
                            <w:r w:rsidRPr="00B06C38">
                              <w:rPr>
                                <w:rFonts w:ascii="Franklin Gothic Demi" w:hAnsi="Franklin Gothic Demi" w:cs="Arial"/>
                                <w:b/>
                                <w:color w:val="365F91"/>
                                <w:sz w:val="72"/>
                                <w:szCs w:val="72"/>
                              </w:rPr>
                              <w:t>REMINDERS</w:t>
                            </w:r>
                          </w:p>
                          <w:p w14:paraId="119F6D9E" w14:textId="6DCB334B" w:rsidR="003668E3" w:rsidRPr="00B06C38" w:rsidRDefault="007A5C51" w:rsidP="00A82C5A">
                            <w:pPr>
                              <w:ind w:right="-21"/>
                              <w:jc w:val="right"/>
                              <w:rPr>
                                <w:rFonts w:ascii="Franklin Gothic Demi" w:hAnsi="Franklin Gothic Demi" w:cs="Arial"/>
                                <w:b/>
                                <w:color w:val="365F91"/>
                                <w:sz w:val="36"/>
                                <w:szCs w:val="36"/>
                              </w:rPr>
                            </w:pPr>
                            <w:r>
                              <w:rPr>
                                <w:rFonts w:ascii="Franklin Gothic Demi" w:hAnsi="Franklin Gothic Demi" w:cs="Arial"/>
                                <w:b/>
                                <w:color w:val="365F91"/>
                                <w:sz w:val="36"/>
                                <w:szCs w:val="36"/>
                              </w:rPr>
                              <w:t>January</w:t>
                            </w:r>
                            <w:r w:rsidR="003668E3" w:rsidRPr="00B06C38">
                              <w:rPr>
                                <w:rFonts w:ascii="Franklin Gothic Demi" w:hAnsi="Franklin Gothic Demi" w:cs="Arial"/>
                                <w:b/>
                                <w:color w:val="365F91"/>
                                <w:sz w:val="36"/>
                                <w:szCs w:val="36"/>
                              </w:rPr>
                              <w:t xml:space="preserve"> 20</w:t>
                            </w:r>
                            <w:r w:rsidR="009E1BFB" w:rsidRPr="00B06C38">
                              <w:rPr>
                                <w:rFonts w:ascii="Franklin Gothic Demi" w:hAnsi="Franklin Gothic Demi" w:cs="Arial"/>
                                <w:b/>
                                <w:color w:val="365F91"/>
                                <w:sz w:val="36"/>
                                <w:szCs w:val="36"/>
                              </w:rPr>
                              <w:t>2</w:t>
                            </w:r>
                            <w:r>
                              <w:rPr>
                                <w:rFonts w:ascii="Franklin Gothic Demi" w:hAnsi="Franklin Gothic Demi" w:cs="Arial"/>
                                <w:b/>
                                <w:color w:val="365F91"/>
                                <w:sz w:val="36"/>
                                <w:szCs w:val="3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76B828" id="_x0000_t202" coordsize="21600,21600" o:spt="202" path="m,l,21600r21600,l21600,xe">
                <v:stroke joinstyle="miter"/>
                <v:path gradientshapeok="t" o:connecttype="rect"/>
              </v:shapetype>
              <v:shape id="Text Box 2" o:spid="_x0000_s1026" type="#_x0000_t202" style="position:absolute;margin-left:305.8pt;margin-top:39.95pt;width:212.65pt;height:110.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" stroked="f">
                <v:textbox style="mso-fit-shape-to-text:t">
                  <w:txbxContent>
                    <w:p w14:paraId="301786E9" w14:textId="77777777" w:rsidR="003668E3" w:rsidRPr="00B06C38" w:rsidRDefault="003668E3" w:rsidP="00A82C5A">
                      <w:pPr>
                        <w:ind w:right="-21"/>
                        <w:jc w:val="right"/>
                        <w:rPr>
                          <w:rFonts w:ascii="Franklin Gothic Demi" w:hAnsi="Franklin Gothic Demi" w:cs="Arial"/>
                          <w:b/>
                          <w:color w:val="365F91"/>
                          <w:sz w:val="72"/>
                          <w:szCs w:val="72"/>
                        </w:rPr>
                      </w:pPr>
                      <w:r w:rsidRPr="00B06C38">
                        <w:rPr>
                          <w:rFonts w:ascii="Franklin Gothic Demi" w:hAnsi="Franklin Gothic Demi" w:cs="Arial"/>
                          <w:b/>
                          <w:color w:val="365F91"/>
                          <w:sz w:val="72"/>
                          <w:szCs w:val="72"/>
                        </w:rPr>
                        <w:t>REMINDERS</w:t>
                      </w:r>
                    </w:p>
                    <w:p w14:paraId="119F6D9E" w14:textId="6DCB334B" w:rsidR="003668E3" w:rsidRPr="00B06C38" w:rsidRDefault="007A5C51" w:rsidP="00A82C5A">
                      <w:pPr>
                        <w:ind w:right="-21"/>
                        <w:jc w:val="right"/>
                        <w:rPr>
                          <w:rFonts w:ascii="Franklin Gothic Demi" w:hAnsi="Franklin Gothic Demi" w:cs="Arial"/>
                          <w:b/>
                          <w:color w:val="365F91"/>
                          <w:sz w:val="36"/>
                          <w:szCs w:val="36"/>
                        </w:rPr>
                      </w:pPr>
                      <w:r>
                        <w:rPr>
                          <w:rFonts w:ascii="Franklin Gothic Demi" w:hAnsi="Franklin Gothic Demi" w:cs="Arial"/>
                          <w:b/>
                          <w:color w:val="365F91"/>
                          <w:sz w:val="36"/>
                          <w:szCs w:val="36"/>
                        </w:rPr>
                        <w:t>January</w:t>
                      </w:r>
                      <w:r w:rsidR="003668E3" w:rsidRPr="00B06C38">
                        <w:rPr>
                          <w:rFonts w:ascii="Franklin Gothic Demi" w:hAnsi="Franklin Gothic Demi" w:cs="Arial"/>
                          <w:b/>
                          <w:color w:val="365F91"/>
                          <w:sz w:val="36"/>
                          <w:szCs w:val="36"/>
                        </w:rPr>
                        <w:t xml:space="preserve"> 20</w:t>
                      </w:r>
                      <w:r w:rsidR="009E1BFB" w:rsidRPr="00B06C38">
                        <w:rPr>
                          <w:rFonts w:ascii="Franklin Gothic Demi" w:hAnsi="Franklin Gothic Demi" w:cs="Arial"/>
                          <w:b/>
                          <w:color w:val="365F91"/>
                          <w:sz w:val="36"/>
                          <w:szCs w:val="36"/>
                        </w:rPr>
                        <w:t>2</w:t>
                      </w:r>
                      <w:r>
                        <w:rPr>
                          <w:rFonts w:ascii="Franklin Gothic Demi" w:hAnsi="Franklin Gothic Demi" w:cs="Arial"/>
                          <w:b/>
                          <w:color w:val="365F91"/>
                          <w:sz w:val="36"/>
                          <w:szCs w:val="36"/>
                        </w:rPr>
                        <w:t>3</w:t>
                      </w:r>
                    </w:p>
                  </w:txbxContent>
                </v:textbox>
              </v:shape>
            </w:pict>
          </mc:Fallback>
        </mc:AlternateContent>
      </w:r>
      <w:r w:rsidR="003668E3" w:rsidRPr="00CA4888">
        <w:rPr>
          <w:rFonts w:ascii="Arial" w:hAnsi="Arial" w:cs="Arial"/>
          <w:b/>
          <w:noProof/>
          <w:color w:val="FFFFFF" w:themeColor="background1"/>
          <w:sz w:val="8"/>
          <w:szCs w:val="8"/>
        </w:rPr>
        <mc:AlternateContent>
          <mc:Choice Requires="wps">
            <w:drawing>
              <wp:anchor distT="45720" distB="45720" distL="114300" distR="114300" simplePos="0" relativeHeight="251676160" behindDoc="0" locked="0" layoutInCell="1" allowOverlap="1" wp14:anchorId="5AE60692" wp14:editId="45970773">
                <wp:simplePos x="0" y="0"/>
                <wp:positionH relativeFrom="column">
                  <wp:posOffset>-151435</wp:posOffset>
                </wp:positionH>
                <wp:positionV relativeFrom="page">
                  <wp:posOffset>304165</wp:posOffset>
                </wp:positionV>
                <wp:extent cx="7159752" cy="347472"/>
                <wp:effectExtent l="0" t="0" r="22225"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752" cy="347472"/>
                        </a:xfrm>
                        <a:prstGeom prst="rect">
                          <a:avLst/>
                        </a:prstGeom>
                        <a:solidFill>
                          <a:schemeClr val="accent1">
                            <a:lumMod val="75000"/>
                          </a:schemeClr>
                        </a:solidFill>
                        <a:ln w="9525">
                          <a:solidFill>
                            <a:srgbClr val="0070C0"/>
                          </a:solidFill>
                          <a:miter lim="800000"/>
                          <a:headEnd/>
                          <a:tailEnd/>
                        </a:ln>
                      </wps:spPr>
                      <wps:txbx>
                        <w:txbxContent>
                          <w:p w14:paraId="3A2E1957" w14:textId="77777777" w:rsidR="003668E3" w:rsidRDefault="003668E3" w:rsidP="003668E3">
                            <w:pPr>
                              <w:shd w:val="clear" w:color="auto" w:fill="365F91" w:themeFill="accent1" w:themeFillShade="BF"/>
                              <w:jc w:val="center"/>
                            </w:pPr>
                            <w:r w:rsidRPr="003C01F8">
                              <w:rPr>
                                <w:rFonts w:ascii="Franklin Gothic Demi" w:hAnsi="Franklin Gothic Demi" w:cs="Arial"/>
                                <w:b/>
                                <w:color w:val="FFFFFF" w:themeColor="background1"/>
                                <w:sz w:val="28"/>
                                <w:szCs w:val="28"/>
                              </w:rPr>
                              <w:t>St. Vincent de Paul Waukesha County Monthly Newsletter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E60692" id="_x0000_s1027" type="#_x0000_t202" style="position:absolute;margin-left:-11.9pt;margin-top:23.95pt;width:563.75pt;height:27.3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" fillcolor="#365f91 [2404]" strokecolor="#0070c0">
                <v:textbox inset="0,0,0,0">
                  <w:txbxContent>
                    <w:p w14:paraId="3A2E1957" w14:textId="77777777" w:rsidR="003668E3" w:rsidRDefault="003668E3" w:rsidP="003668E3">
                      <w:pPr>
                        <w:shd w:val="clear" w:color="auto" w:fill="365F91" w:themeFill="accent1" w:themeFillShade="BF"/>
                        <w:jc w:val="center"/>
                      </w:pPr>
                      <w:r w:rsidRPr="003C01F8">
                        <w:rPr>
                          <w:rFonts w:ascii="Franklin Gothic Demi" w:hAnsi="Franklin Gothic Demi" w:cs="Arial"/>
                          <w:b/>
                          <w:color w:val="FFFFFF" w:themeColor="background1"/>
                          <w:sz w:val="28"/>
                          <w:szCs w:val="28"/>
                        </w:rPr>
                        <w:t>St. Vincent de Paul Waukesha County Monthly Newsletter</w:t>
                      </w:r>
                    </w:p>
                  </w:txbxContent>
                </v:textbox>
                <w10:wrap type="topAndBottom" anchory="page"/>
              </v:shape>
            </w:pict>
          </mc:Fallback>
        </mc:AlternateConten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245F4B" w:rsidRPr="001A538D" w14:paraId="789EA1C1" w14:textId="77777777" w:rsidTr="00DA6829">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CA0460" w:rsidRPr="00604726" w14:paraId="4654AF47" w14:textId="77777777" w:rsidTr="00443C9E">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p w14:paraId="728DD5EC" w14:textId="3701E03E" w:rsidR="00CA0460" w:rsidRPr="00604726" w:rsidRDefault="007A5C51" w:rsidP="00CA0460">
                  <w:pPr>
                    <w:jc w:val="center"/>
                    <w:rPr>
                      <w:rFonts w:ascii="Lucida Sans" w:hAnsi="Lucida Sans" w:cs="Tahoma"/>
                      <w:b/>
                      <w:sz w:val="22"/>
                      <w:szCs w:val="22"/>
                    </w:rPr>
                  </w:pPr>
                  <w:r>
                    <w:rPr>
                      <w:rFonts w:ascii="Lucida Sans" w:hAnsi="Lucida Sans" w:cs="Tahoma"/>
                      <w:b/>
                      <w:sz w:val="22"/>
                      <w:szCs w:val="22"/>
                    </w:rPr>
                    <w:t>JANUARY</w:t>
                  </w:r>
                </w:p>
              </w:tc>
            </w:tr>
            <w:tr w:rsidR="00CA0460" w:rsidRPr="00604726" w14:paraId="4E291789" w14:textId="77777777" w:rsidTr="00443C9E">
              <w:trPr>
                <w:trHeight w:hRule="exact" w:val="360"/>
              </w:trPr>
              <w:tc>
                <w:tcPr>
                  <w:tcW w:w="432" w:type="dxa"/>
                  <w:tcBorders>
                    <w:top w:val="dotted" w:sz="4" w:space="0" w:color="auto"/>
                    <w:right w:val="nil"/>
                  </w:tcBorders>
                  <w:shd w:val="clear" w:color="auto" w:fill="4F81BD"/>
                  <w:vAlign w:val="center"/>
                </w:tcPr>
                <w:p w14:paraId="39D50A0A" w14:textId="77777777" w:rsidR="00CA0460" w:rsidRPr="00604726" w:rsidRDefault="00CA0460" w:rsidP="00CA0460">
                  <w:pPr>
                    <w:jc w:val="center"/>
                    <w:rPr>
                      <w:rFonts w:ascii="Lucida Sans" w:hAnsi="Lucida Sans" w:cs="Tahoma"/>
                      <w:b/>
                      <w:color w:val="FFFFFF"/>
                      <w:sz w:val="22"/>
                      <w:szCs w:val="22"/>
                    </w:rPr>
                  </w:pPr>
                  <w:r w:rsidRPr="00604726">
                    <w:rPr>
                      <w:rFonts w:ascii="Lucida Sans" w:hAnsi="Lucida Sans" w:cs="Tahoma"/>
                      <w:b/>
                      <w:color w:val="FFFFFF"/>
                      <w:sz w:val="22"/>
                      <w:szCs w:val="22"/>
                    </w:rPr>
                    <w:t>M</w:t>
                  </w:r>
                </w:p>
              </w:tc>
              <w:tc>
                <w:tcPr>
                  <w:tcW w:w="432" w:type="dxa"/>
                  <w:tcBorders>
                    <w:top w:val="dotted" w:sz="4" w:space="0" w:color="auto"/>
                    <w:left w:val="nil"/>
                    <w:right w:val="nil"/>
                  </w:tcBorders>
                  <w:shd w:val="clear" w:color="auto" w:fill="4F81BD"/>
                  <w:vAlign w:val="center"/>
                </w:tcPr>
                <w:p w14:paraId="3CEEF3E8" w14:textId="77777777" w:rsidR="00CA0460" w:rsidRPr="00604726" w:rsidRDefault="00CA0460" w:rsidP="00CA0460">
                  <w:pPr>
                    <w:jc w:val="center"/>
                    <w:rPr>
                      <w:rFonts w:ascii="Lucida Sans" w:hAnsi="Lucida Sans" w:cs="Tahoma"/>
                      <w:b/>
                      <w:color w:val="FFFFFF"/>
                      <w:sz w:val="22"/>
                      <w:szCs w:val="22"/>
                    </w:rPr>
                  </w:pPr>
                  <w:r w:rsidRPr="00604726">
                    <w:rPr>
                      <w:rFonts w:ascii="Lucida Sans" w:hAnsi="Lucida Sans" w:cs="Tahoma"/>
                      <w:b/>
                      <w:color w:val="FFFFFF"/>
                      <w:sz w:val="22"/>
                      <w:szCs w:val="22"/>
                    </w:rPr>
                    <w:t>T</w:t>
                  </w:r>
                </w:p>
              </w:tc>
              <w:tc>
                <w:tcPr>
                  <w:tcW w:w="432" w:type="dxa"/>
                  <w:tcBorders>
                    <w:top w:val="dotted" w:sz="4" w:space="0" w:color="auto"/>
                    <w:left w:val="nil"/>
                    <w:right w:val="nil"/>
                  </w:tcBorders>
                  <w:shd w:val="clear" w:color="auto" w:fill="4F81BD"/>
                  <w:vAlign w:val="center"/>
                </w:tcPr>
                <w:p w14:paraId="360FCFB1" w14:textId="77777777" w:rsidR="00CA0460" w:rsidRPr="00604726" w:rsidRDefault="00CA0460" w:rsidP="00CA0460">
                  <w:pPr>
                    <w:jc w:val="center"/>
                    <w:rPr>
                      <w:rFonts w:ascii="Lucida Sans" w:hAnsi="Lucida Sans" w:cs="Tahoma"/>
                      <w:b/>
                      <w:color w:val="FFFFFF"/>
                      <w:sz w:val="22"/>
                      <w:szCs w:val="22"/>
                    </w:rPr>
                  </w:pPr>
                  <w:r w:rsidRPr="00604726">
                    <w:rPr>
                      <w:rFonts w:ascii="Lucida Sans" w:hAnsi="Lucida Sans" w:cs="Tahoma"/>
                      <w:b/>
                      <w:color w:val="FFFFFF"/>
                      <w:sz w:val="22"/>
                      <w:szCs w:val="22"/>
                    </w:rPr>
                    <w:t>W</w:t>
                  </w:r>
                </w:p>
              </w:tc>
              <w:tc>
                <w:tcPr>
                  <w:tcW w:w="432" w:type="dxa"/>
                  <w:tcBorders>
                    <w:top w:val="dotted" w:sz="4" w:space="0" w:color="auto"/>
                    <w:left w:val="nil"/>
                    <w:right w:val="nil"/>
                  </w:tcBorders>
                  <w:shd w:val="clear" w:color="auto" w:fill="4F81BD"/>
                  <w:vAlign w:val="center"/>
                </w:tcPr>
                <w:p w14:paraId="179F8CEC" w14:textId="77777777" w:rsidR="00CA0460" w:rsidRPr="00604726" w:rsidRDefault="00CA0460" w:rsidP="00CA0460">
                  <w:pPr>
                    <w:jc w:val="center"/>
                    <w:rPr>
                      <w:rFonts w:ascii="Lucida Sans" w:hAnsi="Lucida Sans" w:cs="Tahoma"/>
                      <w:b/>
                      <w:color w:val="FFFFFF"/>
                      <w:sz w:val="22"/>
                      <w:szCs w:val="22"/>
                    </w:rPr>
                  </w:pPr>
                  <w:r w:rsidRPr="00604726">
                    <w:rPr>
                      <w:rFonts w:ascii="Lucida Sans" w:hAnsi="Lucida Sans" w:cs="Tahoma"/>
                      <w:b/>
                      <w:color w:val="FFFFFF"/>
                      <w:sz w:val="22"/>
                      <w:szCs w:val="22"/>
                    </w:rPr>
                    <w:t>T</w:t>
                  </w:r>
                </w:p>
              </w:tc>
              <w:tc>
                <w:tcPr>
                  <w:tcW w:w="432" w:type="dxa"/>
                  <w:tcBorders>
                    <w:top w:val="dotted" w:sz="4" w:space="0" w:color="auto"/>
                    <w:left w:val="nil"/>
                    <w:right w:val="nil"/>
                  </w:tcBorders>
                  <w:shd w:val="clear" w:color="auto" w:fill="4F81BD"/>
                  <w:vAlign w:val="center"/>
                </w:tcPr>
                <w:p w14:paraId="5EEE087C" w14:textId="77777777" w:rsidR="00CA0460" w:rsidRPr="00604726" w:rsidRDefault="00CA0460" w:rsidP="00CA0460">
                  <w:pPr>
                    <w:jc w:val="center"/>
                    <w:rPr>
                      <w:rFonts w:ascii="Lucida Sans" w:hAnsi="Lucida Sans" w:cs="Tahoma"/>
                      <w:b/>
                      <w:color w:val="FFFFFF"/>
                      <w:sz w:val="22"/>
                      <w:szCs w:val="22"/>
                    </w:rPr>
                  </w:pPr>
                  <w:r w:rsidRPr="00604726">
                    <w:rPr>
                      <w:rFonts w:ascii="Lucida Sans" w:hAnsi="Lucida Sans" w:cs="Tahoma"/>
                      <w:b/>
                      <w:color w:val="FFFFFF"/>
                      <w:sz w:val="22"/>
                      <w:szCs w:val="22"/>
                    </w:rPr>
                    <w:t>F</w:t>
                  </w:r>
                </w:p>
              </w:tc>
              <w:tc>
                <w:tcPr>
                  <w:tcW w:w="432" w:type="dxa"/>
                  <w:tcBorders>
                    <w:top w:val="dotted" w:sz="4" w:space="0" w:color="auto"/>
                    <w:left w:val="nil"/>
                    <w:right w:val="nil"/>
                  </w:tcBorders>
                  <w:shd w:val="clear" w:color="auto" w:fill="4F81BD"/>
                  <w:vAlign w:val="center"/>
                </w:tcPr>
                <w:p w14:paraId="6CC85336" w14:textId="77777777" w:rsidR="00CA0460" w:rsidRPr="00604726" w:rsidRDefault="00CA0460" w:rsidP="00CA0460">
                  <w:pPr>
                    <w:jc w:val="center"/>
                    <w:rPr>
                      <w:rFonts w:ascii="Lucida Sans" w:hAnsi="Lucida Sans" w:cs="Tahoma"/>
                      <w:b/>
                      <w:color w:val="FFFFFF"/>
                      <w:sz w:val="22"/>
                      <w:szCs w:val="22"/>
                    </w:rPr>
                  </w:pPr>
                  <w:r w:rsidRPr="00604726">
                    <w:rPr>
                      <w:rFonts w:ascii="Lucida Sans" w:hAnsi="Lucida Sans" w:cs="Tahoma"/>
                      <w:b/>
                      <w:color w:val="FFFFFF"/>
                      <w:sz w:val="22"/>
                      <w:szCs w:val="22"/>
                    </w:rPr>
                    <w:t>S</w:t>
                  </w:r>
                </w:p>
              </w:tc>
              <w:tc>
                <w:tcPr>
                  <w:tcW w:w="432" w:type="dxa"/>
                  <w:tcBorders>
                    <w:top w:val="dotted" w:sz="4" w:space="0" w:color="auto"/>
                    <w:left w:val="nil"/>
                  </w:tcBorders>
                  <w:shd w:val="clear" w:color="auto" w:fill="4F81BD"/>
                  <w:vAlign w:val="center"/>
                </w:tcPr>
                <w:p w14:paraId="5C2D3A79" w14:textId="77777777" w:rsidR="00CA0460" w:rsidRPr="00604726" w:rsidRDefault="00CA0460" w:rsidP="00CA0460">
                  <w:pPr>
                    <w:jc w:val="center"/>
                    <w:rPr>
                      <w:rFonts w:ascii="Lucida Sans" w:hAnsi="Lucida Sans" w:cs="Tahoma"/>
                      <w:b/>
                      <w:color w:val="FFFFFF"/>
                      <w:sz w:val="22"/>
                      <w:szCs w:val="22"/>
                    </w:rPr>
                  </w:pPr>
                  <w:r w:rsidRPr="00604726">
                    <w:rPr>
                      <w:rFonts w:ascii="Lucida Sans" w:hAnsi="Lucida Sans" w:cs="Tahoma"/>
                      <w:b/>
                      <w:color w:val="FFFFFF"/>
                      <w:sz w:val="22"/>
                      <w:szCs w:val="22"/>
                    </w:rPr>
                    <w:t>S</w:t>
                  </w:r>
                </w:p>
              </w:tc>
            </w:tr>
            <w:tr w:rsidR="00CA0460" w:rsidRPr="00604726" w14:paraId="18994371" w14:textId="77777777" w:rsidTr="00443C9E">
              <w:trPr>
                <w:trHeight w:hRule="exact" w:val="360"/>
              </w:trPr>
              <w:tc>
                <w:tcPr>
                  <w:tcW w:w="432" w:type="dxa"/>
                  <w:vAlign w:val="center"/>
                </w:tcPr>
                <w:p w14:paraId="1978CBF9" w14:textId="77777777" w:rsidR="00CA0460" w:rsidRPr="00604726" w:rsidRDefault="00CA0460" w:rsidP="00CA0460">
                  <w:pPr>
                    <w:jc w:val="center"/>
                    <w:rPr>
                      <w:rFonts w:ascii="Tahoma" w:hAnsi="Tahoma" w:cs="Tahoma"/>
                      <w:sz w:val="22"/>
                      <w:szCs w:val="22"/>
                    </w:rPr>
                  </w:pPr>
                </w:p>
              </w:tc>
              <w:tc>
                <w:tcPr>
                  <w:tcW w:w="432" w:type="dxa"/>
                  <w:vAlign w:val="center"/>
                </w:tcPr>
                <w:p w14:paraId="4A35C3D5" w14:textId="77777777" w:rsidR="00CA0460" w:rsidRPr="00604726" w:rsidRDefault="00CA0460" w:rsidP="00CA0460">
                  <w:pPr>
                    <w:jc w:val="center"/>
                    <w:rPr>
                      <w:rFonts w:ascii="Tahoma" w:hAnsi="Tahoma" w:cs="Tahoma"/>
                      <w:sz w:val="22"/>
                      <w:szCs w:val="22"/>
                    </w:rPr>
                  </w:pPr>
                  <w:r>
                    <w:rPr>
                      <w:rFonts w:ascii="Tahoma" w:hAnsi="Tahoma" w:cs="Tahoma"/>
                      <w:sz w:val="22"/>
                      <w:szCs w:val="22"/>
                    </w:rPr>
                    <w:t>1</w:t>
                  </w:r>
                </w:p>
              </w:tc>
              <w:tc>
                <w:tcPr>
                  <w:tcW w:w="432" w:type="dxa"/>
                  <w:vAlign w:val="center"/>
                </w:tcPr>
                <w:p w14:paraId="0BA69AF3" w14:textId="77777777" w:rsidR="00CA0460" w:rsidRPr="00604726" w:rsidRDefault="00CA0460" w:rsidP="00CA0460">
                  <w:pPr>
                    <w:jc w:val="center"/>
                    <w:rPr>
                      <w:rFonts w:ascii="Tahoma" w:hAnsi="Tahoma" w:cs="Tahoma"/>
                      <w:sz w:val="22"/>
                      <w:szCs w:val="22"/>
                    </w:rPr>
                  </w:pPr>
                  <w:r>
                    <w:rPr>
                      <w:rFonts w:ascii="Tahoma" w:hAnsi="Tahoma" w:cs="Tahoma"/>
                      <w:sz w:val="22"/>
                      <w:szCs w:val="22"/>
                    </w:rPr>
                    <w:t>2</w:t>
                  </w:r>
                </w:p>
              </w:tc>
              <w:tc>
                <w:tcPr>
                  <w:tcW w:w="432" w:type="dxa"/>
                  <w:vAlign w:val="center"/>
                </w:tcPr>
                <w:p w14:paraId="11930438" w14:textId="77777777" w:rsidR="00CA0460" w:rsidRPr="00604726" w:rsidRDefault="00CA0460" w:rsidP="00CA0460">
                  <w:pPr>
                    <w:jc w:val="center"/>
                    <w:rPr>
                      <w:rFonts w:ascii="Tahoma" w:hAnsi="Tahoma" w:cs="Tahoma"/>
                      <w:sz w:val="22"/>
                      <w:szCs w:val="22"/>
                    </w:rPr>
                  </w:pPr>
                  <w:r>
                    <w:rPr>
                      <w:rFonts w:ascii="Tahoma" w:hAnsi="Tahoma" w:cs="Tahoma"/>
                      <w:sz w:val="22"/>
                      <w:szCs w:val="22"/>
                    </w:rPr>
                    <w:t>3</w:t>
                  </w:r>
                </w:p>
              </w:tc>
              <w:tc>
                <w:tcPr>
                  <w:tcW w:w="432" w:type="dxa"/>
                  <w:vAlign w:val="center"/>
                </w:tcPr>
                <w:p w14:paraId="501584B3" w14:textId="77777777" w:rsidR="00CA0460" w:rsidRPr="00604726" w:rsidRDefault="00CA0460" w:rsidP="00CA0460">
                  <w:pPr>
                    <w:jc w:val="center"/>
                    <w:rPr>
                      <w:rFonts w:ascii="Tahoma" w:hAnsi="Tahoma" w:cs="Tahoma"/>
                      <w:sz w:val="22"/>
                      <w:szCs w:val="22"/>
                    </w:rPr>
                  </w:pPr>
                  <w:r>
                    <w:rPr>
                      <w:rFonts w:ascii="Tahoma" w:hAnsi="Tahoma" w:cs="Tahoma"/>
                      <w:sz w:val="22"/>
                      <w:szCs w:val="22"/>
                    </w:rPr>
                    <w:t>4</w:t>
                  </w:r>
                </w:p>
              </w:tc>
              <w:tc>
                <w:tcPr>
                  <w:tcW w:w="432" w:type="dxa"/>
                  <w:vAlign w:val="center"/>
                </w:tcPr>
                <w:p w14:paraId="6490B53F" w14:textId="77777777" w:rsidR="00CA0460" w:rsidRPr="00604726" w:rsidRDefault="00CA0460" w:rsidP="00CA0460">
                  <w:pPr>
                    <w:jc w:val="center"/>
                    <w:rPr>
                      <w:rFonts w:ascii="Tahoma" w:hAnsi="Tahoma" w:cs="Tahoma"/>
                      <w:sz w:val="22"/>
                      <w:szCs w:val="22"/>
                    </w:rPr>
                  </w:pPr>
                  <w:r>
                    <w:rPr>
                      <w:rFonts w:ascii="Tahoma" w:hAnsi="Tahoma" w:cs="Tahoma"/>
                      <w:sz w:val="22"/>
                      <w:szCs w:val="22"/>
                    </w:rPr>
                    <w:t>5</w:t>
                  </w:r>
                </w:p>
              </w:tc>
              <w:tc>
                <w:tcPr>
                  <w:tcW w:w="432" w:type="dxa"/>
                  <w:vAlign w:val="center"/>
                </w:tcPr>
                <w:p w14:paraId="1E861325" w14:textId="77777777" w:rsidR="00CA0460" w:rsidRPr="00604726" w:rsidRDefault="00CA0460" w:rsidP="00CA0460">
                  <w:pPr>
                    <w:jc w:val="center"/>
                    <w:rPr>
                      <w:rFonts w:ascii="Tahoma" w:hAnsi="Tahoma" w:cs="Tahoma"/>
                      <w:sz w:val="22"/>
                      <w:szCs w:val="22"/>
                    </w:rPr>
                  </w:pPr>
                  <w:r>
                    <w:rPr>
                      <w:rFonts w:ascii="Tahoma" w:hAnsi="Tahoma" w:cs="Tahoma"/>
                      <w:sz w:val="22"/>
                      <w:szCs w:val="22"/>
                    </w:rPr>
                    <w:t>6</w:t>
                  </w:r>
                </w:p>
              </w:tc>
            </w:tr>
            <w:tr w:rsidR="00CA0460" w:rsidRPr="00604726" w14:paraId="4109716F" w14:textId="77777777" w:rsidTr="00443C9E">
              <w:trPr>
                <w:trHeight w:hRule="exact" w:val="360"/>
              </w:trPr>
              <w:tc>
                <w:tcPr>
                  <w:tcW w:w="432" w:type="dxa"/>
                  <w:vAlign w:val="center"/>
                </w:tcPr>
                <w:p w14:paraId="4ABD0717" w14:textId="77777777" w:rsidR="00CA0460" w:rsidRPr="00604726" w:rsidRDefault="00CA0460" w:rsidP="00CA0460">
                  <w:pPr>
                    <w:jc w:val="center"/>
                    <w:rPr>
                      <w:rFonts w:ascii="Tahoma" w:hAnsi="Tahoma" w:cs="Tahoma"/>
                      <w:sz w:val="22"/>
                      <w:szCs w:val="22"/>
                    </w:rPr>
                  </w:pPr>
                  <w:r>
                    <w:rPr>
                      <w:rFonts w:ascii="Tahoma" w:hAnsi="Tahoma" w:cs="Tahoma"/>
                      <w:sz w:val="22"/>
                      <w:szCs w:val="22"/>
                    </w:rPr>
                    <w:t>7</w:t>
                  </w:r>
                </w:p>
              </w:tc>
              <w:tc>
                <w:tcPr>
                  <w:tcW w:w="432" w:type="dxa"/>
                  <w:vAlign w:val="center"/>
                </w:tcPr>
                <w:p w14:paraId="50C5CA4E" w14:textId="77777777" w:rsidR="00CA0460" w:rsidRPr="00604726" w:rsidRDefault="00CA0460" w:rsidP="00CA0460">
                  <w:pPr>
                    <w:jc w:val="center"/>
                    <w:rPr>
                      <w:rFonts w:ascii="Tahoma" w:hAnsi="Tahoma" w:cs="Tahoma"/>
                      <w:sz w:val="22"/>
                      <w:szCs w:val="22"/>
                    </w:rPr>
                  </w:pPr>
                  <w:r>
                    <w:rPr>
                      <w:rFonts w:ascii="Tahoma" w:hAnsi="Tahoma" w:cs="Tahoma"/>
                      <w:sz w:val="22"/>
                      <w:szCs w:val="22"/>
                    </w:rPr>
                    <w:t>8</w:t>
                  </w:r>
                </w:p>
              </w:tc>
              <w:tc>
                <w:tcPr>
                  <w:tcW w:w="432" w:type="dxa"/>
                  <w:vAlign w:val="center"/>
                </w:tcPr>
                <w:p w14:paraId="4EEF0114" w14:textId="77777777" w:rsidR="00CA0460" w:rsidRPr="00604726" w:rsidRDefault="00CA0460" w:rsidP="00CA0460">
                  <w:pPr>
                    <w:jc w:val="center"/>
                    <w:rPr>
                      <w:rFonts w:ascii="Tahoma" w:hAnsi="Tahoma" w:cs="Tahoma"/>
                      <w:sz w:val="22"/>
                      <w:szCs w:val="22"/>
                    </w:rPr>
                  </w:pPr>
                  <w:r>
                    <w:rPr>
                      <w:rFonts w:ascii="Tahoma" w:hAnsi="Tahoma" w:cs="Tahoma"/>
                      <w:sz w:val="22"/>
                      <w:szCs w:val="22"/>
                    </w:rPr>
                    <w:t>9</w:t>
                  </w:r>
                </w:p>
              </w:tc>
              <w:tc>
                <w:tcPr>
                  <w:tcW w:w="432" w:type="dxa"/>
                  <w:vAlign w:val="center"/>
                </w:tcPr>
                <w:p w14:paraId="420947F0" w14:textId="77777777" w:rsidR="00CA0460" w:rsidRPr="00604726" w:rsidRDefault="00CA0460" w:rsidP="00CA0460">
                  <w:pPr>
                    <w:jc w:val="center"/>
                    <w:rPr>
                      <w:rFonts w:ascii="Tahoma" w:hAnsi="Tahoma" w:cs="Tahoma"/>
                      <w:sz w:val="22"/>
                      <w:szCs w:val="22"/>
                    </w:rPr>
                  </w:pPr>
                  <w:r>
                    <w:rPr>
                      <w:rFonts w:ascii="Tahoma" w:hAnsi="Tahoma" w:cs="Tahoma"/>
                      <w:sz w:val="22"/>
                      <w:szCs w:val="22"/>
                    </w:rPr>
                    <w:t>10</w:t>
                  </w:r>
                </w:p>
              </w:tc>
              <w:tc>
                <w:tcPr>
                  <w:tcW w:w="432" w:type="dxa"/>
                  <w:vAlign w:val="center"/>
                </w:tcPr>
                <w:p w14:paraId="79199CB3" w14:textId="77777777" w:rsidR="00CA0460" w:rsidRPr="00604726" w:rsidRDefault="00CA0460" w:rsidP="00CA0460">
                  <w:pPr>
                    <w:jc w:val="center"/>
                    <w:rPr>
                      <w:rFonts w:ascii="Tahoma" w:hAnsi="Tahoma" w:cs="Tahoma"/>
                      <w:sz w:val="22"/>
                      <w:szCs w:val="22"/>
                    </w:rPr>
                  </w:pPr>
                  <w:r>
                    <w:rPr>
                      <w:rFonts w:ascii="Tahoma" w:hAnsi="Tahoma" w:cs="Tahoma"/>
                      <w:sz w:val="22"/>
                      <w:szCs w:val="22"/>
                    </w:rPr>
                    <w:t>11</w:t>
                  </w:r>
                </w:p>
              </w:tc>
              <w:tc>
                <w:tcPr>
                  <w:tcW w:w="432" w:type="dxa"/>
                  <w:vAlign w:val="center"/>
                </w:tcPr>
                <w:p w14:paraId="669D690D" w14:textId="77777777" w:rsidR="00CA0460" w:rsidRPr="00604726" w:rsidRDefault="00CA0460" w:rsidP="00CA0460">
                  <w:pPr>
                    <w:jc w:val="center"/>
                    <w:rPr>
                      <w:rFonts w:ascii="Tahoma" w:hAnsi="Tahoma" w:cs="Tahoma"/>
                      <w:sz w:val="22"/>
                      <w:szCs w:val="22"/>
                    </w:rPr>
                  </w:pPr>
                  <w:r>
                    <w:rPr>
                      <w:rFonts w:ascii="Tahoma" w:hAnsi="Tahoma" w:cs="Tahoma"/>
                      <w:sz w:val="22"/>
                      <w:szCs w:val="22"/>
                    </w:rPr>
                    <w:t>12</w:t>
                  </w:r>
                </w:p>
              </w:tc>
              <w:tc>
                <w:tcPr>
                  <w:tcW w:w="432" w:type="dxa"/>
                  <w:vAlign w:val="center"/>
                </w:tcPr>
                <w:p w14:paraId="3FD3F276" w14:textId="77777777" w:rsidR="00CA0460" w:rsidRPr="00604726" w:rsidRDefault="00CA0460" w:rsidP="00CA0460">
                  <w:pPr>
                    <w:jc w:val="center"/>
                    <w:rPr>
                      <w:rFonts w:ascii="Tahoma" w:hAnsi="Tahoma" w:cs="Tahoma"/>
                      <w:sz w:val="22"/>
                      <w:szCs w:val="22"/>
                    </w:rPr>
                  </w:pPr>
                  <w:r>
                    <w:rPr>
                      <w:rFonts w:ascii="Tahoma" w:hAnsi="Tahoma" w:cs="Tahoma"/>
                      <w:sz w:val="22"/>
                      <w:szCs w:val="22"/>
                    </w:rPr>
                    <w:t>13</w:t>
                  </w:r>
                </w:p>
              </w:tc>
            </w:tr>
            <w:tr w:rsidR="00CA0460" w:rsidRPr="00604726" w14:paraId="7B865DB1" w14:textId="77777777" w:rsidTr="00443C9E">
              <w:trPr>
                <w:trHeight w:hRule="exact" w:val="360"/>
              </w:trPr>
              <w:tc>
                <w:tcPr>
                  <w:tcW w:w="432" w:type="dxa"/>
                  <w:vAlign w:val="center"/>
                </w:tcPr>
                <w:p w14:paraId="22517DA0" w14:textId="77777777" w:rsidR="00CA0460" w:rsidRPr="00604726" w:rsidRDefault="00CA0460" w:rsidP="00CA0460">
                  <w:pPr>
                    <w:jc w:val="center"/>
                    <w:rPr>
                      <w:rFonts w:ascii="Tahoma" w:hAnsi="Tahoma" w:cs="Tahoma"/>
                      <w:sz w:val="22"/>
                      <w:szCs w:val="22"/>
                    </w:rPr>
                  </w:pPr>
                  <w:r>
                    <w:rPr>
                      <w:rFonts w:ascii="Tahoma" w:hAnsi="Tahoma" w:cs="Tahoma"/>
                      <w:sz w:val="22"/>
                      <w:szCs w:val="22"/>
                    </w:rPr>
                    <w:t>14</w:t>
                  </w:r>
                </w:p>
              </w:tc>
              <w:tc>
                <w:tcPr>
                  <w:tcW w:w="432" w:type="dxa"/>
                  <w:vAlign w:val="center"/>
                </w:tcPr>
                <w:p w14:paraId="2B4D35D9" w14:textId="77777777" w:rsidR="00CA0460" w:rsidRPr="00604726" w:rsidRDefault="00CA0460" w:rsidP="00CA0460">
                  <w:pPr>
                    <w:jc w:val="center"/>
                    <w:rPr>
                      <w:rFonts w:ascii="Tahoma" w:hAnsi="Tahoma" w:cs="Tahoma"/>
                      <w:sz w:val="22"/>
                      <w:szCs w:val="22"/>
                    </w:rPr>
                  </w:pPr>
                  <w:r>
                    <w:rPr>
                      <w:rFonts w:ascii="Tahoma" w:hAnsi="Tahoma" w:cs="Tahoma"/>
                      <w:sz w:val="22"/>
                      <w:szCs w:val="22"/>
                    </w:rPr>
                    <w:t>15</w:t>
                  </w:r>
                </w:p>
              </w:tc>
              <w:tc>
                <w:tcPr>
                  <w:tcW w:w="432" w:type="dxa"/>
                  <w:vAlign w:val="center"/>
                </w:tcPr>
                <w:p w14:paraId="4C178DB0" w14:textId="77777777" w:rsidR="00CA0460" w:rsidRPr="00604726" w:rsidRDefault="00CA0460" w:rsidP="00CA0460">
                  <w:pPr>
                    <w:jc w:val="center"/>
                    <w:rPr>
                      <w:rFonts w:ascii="Tahoma" w:hAnsi="Tahoma" w:cs="Tahoma"/>
                      <w:sz w:val="22"/>
                      <w:szCs w:val="22"/>
                    </w:rPr>
                  </w:pPr>
                  <w:r>
                    <w:rPr>
                      <w:rFonts w:ascii="Tahoma" w:hAnsi="Tahoma" w:cs="Tahoma"/>
                      <w:sz w:val="22"/>
                      <w:szCs w:val="22"/>
                    </w:rPr>
                    <w:t>16</w:t>
                  </w:r>
                </w:p>
              </w:tc>
              <w:tc>
                <w:tcPr>
                  <w:tcW w:w="432" w:type="dxa"/>
                  <w:vAlign w:val="center"/>
                </w:tcPr>
                <w:p w14:paraId="3EA37A32" w14:textId="77777777" w:rsidR="00CA0460" w:rsidRPr="00604726" w:rsidRDefault="00CA0460" w:rsidP="00CA0460">
                  <w:pPr>
                    <w:jc w:val="center"/>
                    <w:rPr>
                      <w:rFonts w:ascii="Tahoma" w:hAnsi="Tahoma" w:cs="Tahoma"/>
                      <w:sz w:val="22"/>
                      <w:szCs w:val="22"/>
                    </w:rPr>
                  </w:pPr>
                  <w:r>
                    <w:rPr>
                      <w:rFonts w:ascii="Tahoma" w:hAnsi="Tahoma" w:cs="Tahoma"/>
                      <w:sz w:val="22"/>
                      <w:szCs w:val="22"/>
                    </w:rPr>
                    <w:t>17</w:t>
                  </w:r>
                </w:p>
              </w:tc>
              <w:tc>
                <w:tcPr>
                  <w:tcW w:w="432" w:type="dxa"/>
                  <w:vAlign w:val="center"/>
                </w:tcPr>
                <w:p w14:paraId="2093A12A" w14:textId="77777777" w:rsidR="00CA0460" w:rsidRPr="00604726" w:rsidRDefault="00CA0460" w:rsidP="00CA0460">
                  <w:pPr>
                    <w:jc w:val="center"/>
                    <w:rPr>
                      <w:rFonts w:ascii="Tahoma" w:hAnsi="Tahoma" w:cs="Tahoma"/>
                      <w:sz w:val="22"/>
                      <w:szCs w:val="22"/>
                    </w:rPr>
                  </w:pPr>
                  <w:r>
                    <w:rPr>
                      <w:rFonts w:ascii="Tahoma" w:hAnsi="Tahoma" w:cs="Tahoma"/>
                      <w:sz w:val="22"/>
                      <w:szCs w:val="22"/>
                    </w:rPr>
                    <w:t>18</w:t>
                  </w:r>
                </w:p>
              </w:tc>
              <w:tc>
                <w:tcPr>
                  <w:tcW w:w="432" w:type="dxa"/>
                  <w:vAlign w:val="center"/>
                </w:tcPr>
                <w:p w14:paraId="5A9A894B" w14:textId="77777777" w:rsidR="00CA0460" w:rsidRPr="00604726" w:rsidRDefault="00CA0460" w:rsidP="00CA0460">
                  <w:pPr>
                    <w:jc w:val="center"/>
                    <w:rPr>
                      <w:rFonts w:ascii="Tahoma" w:hAnsi="Tahoma" w:cs="Tahoma"/>
                      <w:sz w:val="22"/>
                      <w:szCs w:val="22"/>
                    </w:rPr>
                  </w:pPr>
                  <w:r>
                    <w:rPr>
                      <w:rFonts w:ascii="Tahoma" w:hAnsi="Tahoma" w:cs="Tahoma"/>
                      <w:sz w:val="22"/>
                      <w:szCs w:val="22"/>
                    </w:rPr>
                    <w:t>19</w:t>
                  </w:r>
                </w:p>
              </w:tc>
              <w:tc>
                <w:tcPr>
                  <w:tcW w:w="432" w:type="dxa"/>
                  <w:vAlign w:val="center"/>
                </w:tcPr>
                <w:p w14:paraId="7591F58F" w14:textId="77777777" w:rsidR="00CA0460" w:rsidRPr="00604726" w:rsidRDefault="00CA0460" w:rsidP="00CA0460">
                  <w:pPr>
                    <w:jc w:val="center"/>
                    <w:rPr>
                      <w:rFonts w:ascii="Tahoma" w:hAnsi="Tahoma" w:cs="Tahoma"/>
                      <w:sz w:val="22"/>
                      <w:szCs w:val="22"/>
                    </w:rPr>
                  </w:pPr>
                  <w:r>
                    <w:rPr>
                      <w:rFonts w:ascii="Tahoma" w:hAnsi="Tahoma" w:cs="Tahoma"/>
                      <w:sz w:val="22"/>
                      <w:szCs w:val="22"/>
                    </w:rPr>
                    <w:t>20</w:t>
                  </w:r>
                </w:p>
              </w:tc>
            </w:tr>
            <w:tr w:rsidR="00CA0460" w:rsidRPr="00604726" w14:paraId="15FBC9F8" w14:textId="77777777" w:rsidTr="00443C9E">
              <w:trPr>
                <w:trHeight w:hRule="exact" w:val="360"/>
              </w:trPr>
              <w:tc>
                <w:tcPr>
                  <w:tcW w:w="432" w:type="dxa"/>
                  <w:vAlign w:val="center"/>
                </w:tcPr>
                <w:p w14:paraId="6CC53B1F" w14:textId="77777777" w:rsidR="00CA0460" w:rsidRPr="00604726" w:rsidRDefault="00CA0460" w:rsidP="00CA0460">
                  <w:pPr>
                    <w:jc w:val="center"/>
                    <w:rPr>
                      <w:rFonts w:ascii="Tahoma" w:hAnsi="Tahoma" w:cs="Tahoma"/>
                      <w:sz w:val="22"/>
                      <w:szCs w:val="22"/>
                    </w:rPr>
                  </w:pPr>
                  <w:r>
                    <w:rPr>
                      <w:rFonts w:ascii="Tahoma" w:hAnsi="Tahoma" w:cs="Tahoma"/>
                      <w:sz w:val="22"/>
                      <w:szCs w:val="22"/>
                    </w:rPr>
                    <w:t>21</w:t>
                  </w:r>
                </w:p>
              </w:tc>
              <w:tc>
                <w:tcPr>
                  <w:tcW w:w="432" w:type="dxa"/>
                  <w:vAlign w:val="center"/>
                </w:tcPr>
                <w:p w14:paraId="6579FCC9" w14:textId="77777777" w:rsidR="00CA0460" w:rsidRPr="00604726" w:rsidRDefault="00CA0460" w:rsidP="00CA0460">
                  <w:pPr>
                    <w:jc w:val="center"/>
                    <w:rPr>
                      <w:rFonts w:ascii="Tahoma" w:hAnsi="Tahoma" w:cs="Tahoma"/>
                      <w:sz w:val="22"/>
                      <w:szCs w:val="22"/>
                    </w:rPr>
                  </w:pPr>
                  <w:r>
                    <w:rPr>
                      <w:rFonts w:ascii="Tahoma" w:hAnsi="Tahoma" w:cs="Tahoma"/>
                      <w:sz w:val="22"/>
                      <w:szCs w:val="22"/>
                    </w:rPr>
                    <w:t>22</w:t>
                  </w:r>
                </w:p>
              </w:tc>
              <w:tc>
                <w:tcPr>
                  <w:tcW w:w="432" w:type="dxa"/>
                  <w:vAlign w:val="center"/>
                </w:tcPr>
                <w:p w14:paraId="13E393D9" w14:textId="77777777" w:rsidR="00CA0460" w:rsidRPr="00604726" w:rsidRDefault="00CA0460" w:rsidP="00CA0460">
                  <w:pPr>
                    <w:jc w:val="center"/>
                    <w:rPr>
                      <w:rFonts w:ascii="Tahoma" w:hAnsi="Tahoma" w:cs="Tahoma"/>
                      <w:sz w:val="22"/>
                      <w:szCs w:val="22"/>
                    </w:rPr>
                  </w:pPr>
                  <w:r>
                    <w:rPr>
                      <w:rFonts w:ascii="Tahoma" w:hAnsi="Tahoma" w:cs="Tahoma"/>
                      <w:sz w:val="22"/>
                      <w:szCs w:val="22"/>
                    </w:rPr>
                    <w:t>23</w:t>
                  </w:r>
                </w:p>
              </w:tc>
              <w:tc>
                <w:tcPr>
                  <w:tcW w:w="432" w:type="dxa"/>
                  <w:vAlign w:val="center"/>
                </w:tcPr>
                <w:p w14:paraId="1CABA3BB" w14:textId="77777777" w:rsidR="00CA0460" w:rsidRPr="00604726" w:rsidRDefault="00CA0460" w:rsidP="00CA0460">
                  <w:pPr>
                    <w:jc w:val="center"/>
                    <w:rPr>
                      <w:rFonts w:ascii="Tahoma" w:hAnsi="Tahoma" w:cs="Tahoma"/>
                      <w:sz w:val="22"/>
                      <w:szCs w:val="22"/>
                    </w:rPr>
                  </w:pPr>
                  <w:r>
                    <w:rPr>
                      <w:rFonts w:ascii="Tahoma" w:hAnsi="Tahoma" w:cs="Tahoma"/>
                      <w:sz w:val="22"/>
                      <w:szCs w:val="22"/>
                    </w:rPr>
                    <w:t>24</w:t>
                  </w:r>
                </w:p>
              </w:tc>
              <w:tc>
                <w:tcPr>
                  <w:tcW w:w="432" w:type="dxa"/>
                  <w:vAlign w:val="center"/>
                </w:tcPr>
                <w:p w14:paraId="7FB503BD" w14:textId="77777777" w:rsidR="00CA0460" w:rsidRPr="00604726" w:rsidRDefault="00CA0460" w:rsidP="00CA0460">
                  <w:pPr>
                    <w:jc w:val="center"/>
                    <w:rPr>
                      <w:rFonts w:ascii="Tahoma" w:hAnsi="Tahoma" w:cs="Tahoma"/>
                      <w:sz w:val="22"/>
                      <w:szCs w:val="22"/>
                    </w:rPr>
                  </w:pPr>
                  <w:r>
                    <w:rPr>
                      <w:rFonts w:ascii="Tahoma" w:hAnsi="Tahoma" w:cs="Tahoma"/>
                      <w:sz w:val="22"/>
                      <w:szCs w:val="22"/>
                    </w:rPr>
                    <w:t>25</w:t>
                  </w:r>
                </w:p>
              </w:tc>
              <w:tc>
                <w:tcPr>
                  <w:tcW w:w="432" w:type="dxa"/>
                  <w:vAlign w:val="center"/>
                </w:tcPr>
                <w:p w14:paraId="5E5D5C73" w14:textId="77777777" w:rsidR="00CA0460" w:rsidRPr="00604726" w:rsidRDefault="00CA0460" w:rsidP="00CA0460">
                  <w:pPr>
                    <w:jc w:val="center"/>
                    <w:rPr>
                      <w:rFonts w:ascii="Tahoma" w:hAnsi="Tahoma" w:cs="Tahoma"/>
                      <w:sz w:val="22"/>
                      <w:szCs w:val="22"/>
                    </w:rPr>
                  </w:pPr>
                  <w:r>
                    <w:rPr>
                      <w:rFonts w:ascii="Tahoma" w:hAnsi="Tahoma" w:cs="Tahoma"/>
                      <w:sz w:val="22"/>
                      <w:szCs w:val="22"/>
                    </w:rPr>
                    <w:t>26</w:t>
                  </w:r>
                </w:p>
              </w:tc>
              <w:tc>
                <w:tcPr>
                  <w:tcW w:w="432" w:type="dxa"/>
                  <w:vAlign w:val="center"/>
                </w:tcPr>
                <w:p w14:paraId="3EB08C1B" w14:textId="77777777" w:rsidR="00CA0460" w:rsidRPr="00604726" w:rsidRDefault="00CA0460" w:rsidP="00CA0460">
                  <w:pPr>
                    <w:jc w:val="center"/>
                    <w:rPr>
                      <w:rFonts w:ascii="Tahoma" w:hAnsi="Tahoma" w:cs="Tahoma"/>
                      <w:sz w:val="22"/>
                      <w:szCs w:val="22"/>
                    </w:rPr>
                  </w:pPr>
                  <w:r>
                    <w:rPr>
                      <w:rFonts w:ascii="Tahoma" w:hAnsi="Tahoma" w:cs="Tahoma"/>
                      <w:sz w:val="22"/>
                      <w:szCs w:val="22"/>
                    </w:rPr>
                    <w:t>27</w:t>
                  </w:r>
                </w:p>
              </w:tc>
            </w:tr>
            <w:tr w:rsidR="00CA0460" w:rsidRPr="00604726" w14:paraId="306218C1" w14:textId="77777777" w:rsidTr="00443C9E">
              <w:trPr>
                <w:trHeight w:val="348"/>
              </w:trPr>
              <w:tc>
                <w:tcPr>
                  <w:tcW w:w="432" w:type="dxa"/>
                  <w:vAlign w:val="center"/>
                </w:tcPr>
                <w:p w14:paraId="777FE09E" w14:textId="77777777" w:rsidR="00CA0460" w:rsidRPr="00B116B5" w:rsidRDefault="00CA0460" w:rsidP="00CA0460">
                  <w:pPr>
                    <w:jc w:val="center"/>
                    <w:rPr>
                      <w:rFonts w:ascii="Tahoma" w:hAnsi="Tahoma" w:cs="Tahoma"/>
                      <w:sz w:val="22"/>
                      <w:szCs w:val="22"/>
                    </w:rPr>
                  </w:pPr>
                  <w:r w:rsidRPr="00B116B5">
                    <w:rPr>
                      <w:rFonts w:ascii="Tahoma" w:hAnsi="Tahoma" w:cs="Tahoma"/>
                      <w:sz w:val="22"/>
                      <w:szCs w:val="22"/>
                    </w:rPr>
                    <w:t>28</w:t>
                  </w:r>
                </w:p>
              </w:tc>
              <w:tc>
                <w:tcPr>
                  <w:tcW w:w="432" w:type="dxa"/>
                  <w:vAlign w:val="center"/>
                </w:tcPr>
                <w:p w14:paraId="7FD91012" w14:textId="77777777" w:rsidR="00CA0460" w:rsidRPr="00604726" w:rsidRDefault="00CA0460" w:rsidP="00CA0460">
                  <w:pPr>
                    <w:jc w:val="center"/>
                    <w:rPr>
                      <w:rFonts w:ascii="Tahoma" w:hAnsi="Tahoma" w:cs="Tahoma"/>
                      <w:sz w:val="22"/>
                      <w:szCs w:val="22"/>
                    </w:rPr>
                  </w:pPr>
                  <w:r>
                    <w:rPr>
                      <w:rFonts w:ascii="Tahoma" w:hAnsi="Tahoma" w:cs="Tahoma"/>
                      <w:sz w:val="22"/>
                      <w:szCs w:val="22"/>
                    </w:rPr>
                    <w:t>29</w:t>
                  </w:r>
                </w:p>
              </w:tc>
              <w:tc>
                <w:tcPr>
                  <w:tcW w:w="432" w:type="dxa"/>
                  <w:vAlign w:val="center"/>
                </w:tcPr>
                <w:p w14:paraId="454A7A59" w14:textId="77777777" w:rsidR="00CA0460" w:rsidRPr="00604726" w:rsidRDefault="00CA0460" w:rsidP="00CA0460">
                  <w:pPr>
                    <w:jc w:val="center"/>
                    <w:rPr>
                      <w:rFonts w:ascii="Tahoma" w:hAnsi="Tahoma" w:cs="Tahoma"/>
                      <w:sz w:val="22"/>
                      <w:szCs w:val="22"/>
                    </w:rPr>
                  </w:pPr>
                  <w:r>
                    <w:rPr>
                      <w:rFonts w:ascii="Tahoma" w:hAnsi="Tahoma" w:cs="Tahoma"/>
                      <w:sz w:val="22"/>
                      <w:szCs w:val="22"/>
                    </w:rPr>
                    <w:t>30</w:t>
                  </w:r>
                </w:p>
              </w:tc>
              <w:tc>
                <w:tcPr>
                  <w:tcW w:w="432" w:type="dxa"/>
                  <w:vAlign w:val="center"/>
                </w:tcPr>
                <w:p w14:paraId="55449341" w14:textId="77777777" w:rsidR="00CA0460" w:rsidRPr="00604726" w:rsidRDefault="00CA0460" w:rsidP="00CA0460">
                  <w:pPr>
                    <w:jc w:val="center"/>
                    <w:rPr>
                      <w:rFonts w:ascii="Tahoma" w:hAnsi="Tahoma" w:cs="Tahoma"/>
                      <w:sz w:val="22"/>
                      <w:szCs w:val="22"/>
                    </w:rPr>
                  </w:pPr>
                </w:p>
              </w:tc>
              <w:tc>
                <w:tcPr>
                  <w:tcW w:w="432" w:type="dxa"/>
                  <w:vAlign w:val="center"/>
                </w:tcPr>
                <w:p w14:paraId="42D2062C" w14:textId="77777777" w:rsidR="00CA0460" w:rsidRPr="00604726" w:rsidRDefault="00CA0460" w:rsidP="00CA0460">
                  <w:pPr>
                    <w:jc w:val="center"/>
                    <w:rPr>
                      <w:rFonts w:ascii="Tahoma" w:hAnsi="Tahoma" w:cs="Tahoma"/>
                      <w:sz w:val="22"/>
                      <w:szCs w:val="22"/>
                    </w:rPr>
                  </w:pPr>
                </w:p>
              </w:tc>
              <w:tc>
                <w:tcPr>
                  <w:tcW w:w="432" w:type="dxa"/>
                  <w:vAlign w:val="center"/>
                </w:tcPr>
                <w:p w14:paraId="0E438C7F" w14:textId="77777777" w:rsidR="00CA0460" w:rsidRPr="00604726" w:rsidRDefault="00CA0460" w:rsidP="00CA0460">
                  <w:pPr>
                    <w:jc w:val="center"/>
                    <w:rPr>
                      <w:rFonts w:ascii="Tahoma" w:hAnsi="Tahoma" w:cs="Tahoma"/>
                      <w:sz w:val="22"/>
                      <w:szCs w:val="22"/>
                    </w:rPr>
                  </w:pPr>
                </w:p>
              </w:tc>
              <w:tc>
                <w:tcPr>
                  <w:tcW w:w="432" w:type="dxa"/>
                  <w:vAlign w:val="center"/>
                </w:tcPr>
                <w:p w14:paraId="507194B1" w14:textId="77777777" w:rsidR="00CA0460" w:rsidRPr="00604726" w:rsidRDefault="00CA0460" w:rsidP="00CA0460">
                  <w:pPr>
                    <w:jc w:val="center"/>
                    <w:rPr>
                      <w:rFonts w:ascii="Tahoma" w:hAnsi="Tahoma" w:cs="Tahoma"/>
                      <w:sz w:val="22"/>
                      <w:szCs w:val="22"/>
                    </w:rPr>
                  </w:pPr>
                </w:p>
              </w:tc>
            </w:tr>
          </w:tbl>
          <w:p w14:paraId="3E5C5E68" w14:textId="77777777" w:rsidR="00245F4B" w:rsidRPr="001A538D" w:rsidRDefault="00245F4B" w:rsidP="00472998">
            <w:pPr>
              <w:widowControl/>
              <w:autoSpaceDE/>
              <w:autoSpaceDN/>
              <w:adjustRightInd/>
              <w:jc w:val="center"/>
              <w:rPr>
                <w:rFonts w:ascii="Lucida Sans" w:hAnsi="Lucida Sans" w:cs="Tahoma"/>
                <w:b/>
                <w:sz w:val="22"/>
                <w:szCs w:val="22"/>
              </w:rPr>
            </w:pPr>
          </w:p>
        </w:tc>
      </w:tr>
      <w:tr w:rsidR="00282641" w:rsidRPr="001A538D" w14:paraId="171453FC" w14:textId="77777777" w:rsidTr="00DA6829">
        <w:trPr>
          <w:trHeight w:hRule="exact" w:val="360"/>
        </w:trPr>
        <w:tc>
          <w:tcPr>
            <w:tcW w:w="432" w:type="dxa"/>
            <w:tcBorders>
              <w:top w:val="dotted" w:sz="4" w:space="0" w:color="auto"/>
              <w:right w:val="nil"/>
            </w:tcBorders>
            <w:shd w:val="clear" w:color="auto" w:fill="4F81BD"/>
            <w:vAlign w:val="center"/>
          </w:tcPr>
          <w:p w14:paraId="78B0717B" w14:textId="77777777" w:rsidR="00282641" w:rsidRPr="00604726" w:rsidRDefault="00282641" w:rsidP="00282641">
            <w:pPr>
              <w:jc w:val="center"/>
              <w:rPr>
                <w:rFonts w:ascii="Lucida Sans" w:hAnsi="Lucida Sans" w:cs="Tahoma"/>
                <w:b/>
                <w:color w:val="FFFFFF"/>
                <w:sz w:val="22"/>
                <w:szCs w:val="22"/>
              </w:rPr>
            </w:pPr>
            <w:r w:rsidRPr="00604726">
              <w:rPr>
                <w:rFonts w:ascii="Lucida Sans" w:hAnsi="Lucida Sans" w:cs="Tahoma"/>
                <w:b/>
                <w:color w:val="FFFFFF"/>
                <w:sz w:val="22"/>
                <w:szCs w:val="22"/>
              </w:rPr>
              <w:t>S</w:t>
            </w:r>
          </w:p>
        </w:tc>
        <w:tc>
          <w:tcPr>
            <w:tcW w:w="432" w:type="dxa"/>
            <w:tcBorders>
              <w:top w:val="dotted" w:sz="4" w:space="0" w:color="auto"/>
              <w:left w:val="nil"/>
              <w:right w:val="nil"/>
            </w:tcBorders>
            <w:shd w:val="clear" w:color="auto" w:fill="4F81BD"/>
            <w:vAlign w:val="center"/>
          </w:tcPr>
          <w:p w14:paraId="23FE6C01" w14:textId="77777777" w:rsidR="00282641" w:rsidRPr="00604726" w:rsidRDefault="00282641" w:rsidP="00282641">
            <w:pPr>
              <w:jc w:val="center"/>
              <w:rPr>
                <w:rFonts w:ascii="Lucida Sans" w:hAnsi="Lucida Sans" w:cs="Tahoma"/>
                <w:b/>
                <w:color w:val="FFFFFF"/>
                <w:sz w:val="22"/>
                <w:szCs w:val="22"/>
              </w:rPr>
            </w:pPr>
            <w:r w:rsidRPr="00604726">
              <w:rPr>
                <w:rFonts w:ascii="Lucida Sans" w:hAnsi="Lucida Sans" w:cs="Tahoma"/>
                <w:b/>
                <w:color w:val="FFFFFF"/>
                <w:sz w:val="22"/>
                <w:szCs w:val="22"/>
              </w:rPr>
              <w:t>M</w:t>
            </w:r>
          </w:p>
        </w:tc>
        <w:tc>
          <w:tcPr>
            <w:tcW w:w="432" w:type="dxa"/>
            <w:tcBorders>
              <w:top w:val="dotted" w:sz="4" w:space="0" w:color="auto"/>
              <w:left w:val="nil"/>
              <w:right w:val="nil"/>
            </w:tcBorders>
            <w:shd w:val="clear" w:color="auto" w:fill="4F81BD"/>
            <w:vAlign w:val="center"/>
          </w:tcPr>
          <w:p w14:paraId="728220A0" w14:textId="77777777" w:rsidR="00282641" w:rsidRPr="00604726" w:rsidRDefault="00282641" w:rsidP="00282641">
            <w:pPr>
              <w:jc w:val="center"/>
              <w:rPr>
                <w:rFonts w:ascii="Lucida Sans" w:hAnsi="Lucida Sans" w:cs="Tahoma"/>
                <w:b/>
                <w:color w:val="FFFFFF"/>
                <w:sz w:val="22"/>
                <w:szCs w:val="22"/>
              </w:rPr>
            </w:pPr>
            <w:r w:rsidRPr="00604726">
              <w:rPr>
                <w:rFonts w:ascii="Lucida Sans" w:hAnsi="Lucida Sans" w:cs="Tahoma"/>
                <w:b/>
                <w:color w:val="FFFFFF"/>
                <w:sz w:val="22"/>
                <w:szCs w:val="22"/>
              </w:rPr>
              <w:t>T</w:t>
            </w:r>
          </w:p>
        </w:tc>
        <w:tc>
          <w:tcPr>
            <w:tcW w:w="432" w:type="dxa"/>
            <w:tcBorders>
              <w:top w:val="dotted" w:sz="4" w:space="0" w:color="auto"/>
              <w:left w:val="nil"/>
              <w:right w:val="nil"/>
            </w:tcBorders>
            <w:shd w:val="clear" w:color="auto" w:fill="4F81BD"/>
            <w:vAlign w:val="center"/>
          </w:tcPr>
          <w:p w14:paraId="052A9829" w14:textId="77777777" w:rsidR="00282641" w:rsidRPr="00604726" w:rsidRDefault="00282641" w:rsidP="00282641">
            <w:pPr>
              <w:jc w:val="center"/>
              <w:rPr>
                <w:rFonts w:ascii="Lucida Sans" w:hAnsi="Lucida Sans" w:cs="Tahoma"/>
                <w:b/>
                <w:color w:val="FFFFFF"/>
                <w:sz w:val="22"/>
                <w:szCs w:val="22"/>
              </w:rPr>
            </w:pPr>
            <w:r w:rsidRPr="00604726">
              <w:rPr>
                <w:rFonts w:ascii="Lucida Sans" w:hAnsi="Lucida Sans" w:cs="Tahoma"/>
                <w:b/>
                <w:color w:val="FFFFFF"/>
                <w:sz w:val="22"/>
                <w:szCs w:val="22"/>
              </w:rPr>
              <w:t>W</w:t>
            </w:r>
          </w:p>
        </w:tc>
        <w:tc>
          <w:tcPr>
            <w:tcW w:w="432" w:type="dxa"/>
            <w:tcBorders>
              <w:top w:val="dotted" w:sz="4" w:space="0" w:color="auto"/>
              <w:left w:val="nil"/>
              <w:right w:val="nil"/>
            </w:tcBorders>
            <w:shd w:val="clear" w:color="auto" w:fill="4F81BD"/>
            <w:vAlign w:val="center"/>
          </w:tcPr>
          <w:p w14:paraId="4E1BFE16" w14:textId="77777777" w:rsidR="00282641" w:rsidRPr="00604726" w:rsidRDefault="00282641" w:rsidP="00282641">
            <w:pPr>
              <w:jc w:val="center"/>
              <w:rPr>
                <w:rFonts w:ascii="Lucida Sans" w:hAnsi="Lucida Sans" w:cs="Tahoma"/>
                <w:b/>
                <w:color w:val="FFFFFF"/>
                <w:sz w:val="22"/>
                <w:szCs w:val="22"/>
              </w:rPr>
            </w:pPr>
            <w:r w:rsidRPr="00604726">
              <w:rPr>
                <w:rFonts w:ascii="Lucida Sans" w:hAnsi="Lucida Sans" w:cs="Tahoma"/>
                <w:b/>
                <w:color w:val="FFFFFF"/>
                <w:sz w:val="22"/>
                <w:szCs w:val="22"/>
              </w:rPr>
              <w:t>T</w:t>
            </w:r>
          </w:p>
        </w:tc>
        <w:tc>
          <w:tcPr>
            <w:tcW w:w="432" w:type="dxa"/>
            <w:tcBorders>
              <w:top w:val="dotted" w:sz="4" w:space="0" w:color="auto"/>
              <w:left w:val="nil"/>
              <w:right w:val="nil"/>
            </w:tcBorders>
            <w:shd w:val="clear" w:color="auto" w:fill="4F81BD"/>
            <w:vAlign w:val="center"/>
          </w:tcPr>
          <w:p w14:paraId="22EF7DBE" w14:textId="77777777" w:rsidR="00282641" w:rsidRPr="00604726" w:rsidRDefault="00282641" w:rsidP="00282641">
            <w:pPr>
              <w:jc w:val="center"/>
              <w:rPr>
                <w:rFonts w:ascii="Lucida Sans" w:hAnsi="Lucida Sans" w:cs="Tahoma"/>
                <w:b/>
                <w:color w:val="FFFFFF"/>
                <w:sz w:val="22"/>
                <w:szCs w:val="22"/>
              </w:rPr>
            </w:pPr>
            <w:r w:rsidRPr="00604726">
              <w:rPr>
                <w:rFonts w:ascii="Lucida Sans" w:hAnsi="Lucida Sans" w:cs="Tahoma"/>
                <w:b/>
                <w:color w:val="FFFFFF"/>
                <w:sz w:val="22"/>
                <w:szCs w:val="22"/>
              </w:rPr>
              <w:t>F</w:t>
            </w:r>
          </w:p>
        </w:tc>
        <w:tc>
          <w:tcPr>
            <w:tcW w:w="432" w:type="dxa"/>
            <w:tcBorders>
              <w:top w:val="dotted" w:sz="4" w:space="0" w:color="auto"/>
              <w:left w:val="nil"/>
            </w:tcBorders>
            <w:shd w:val="clear" w:color="auto" w:fill="4F81BD"/>
            <w:vAlign w:val="center"/>
          </w:tcPr>
          <w:p w14:paraId="58B79D24" w14:textId="77777777" w:rsidR="00282641" w:rsidRPr="00604726" w:rsidRDefault="00282641" w:rsidP="00282641">
            <w:pPr>
              <w:jc w:val="center"/>
              <w:rPr>
                <w:rFonts w:ascii="Lucida Sans" w:hAnsi="Lucida Sans" w:cs="Tahoma"/>
                <w:b/>
                <w:color w:val="FFFFFF"/>
                <w:sz w:val="22"/>
                <w:szCs w:val="22"/>
              </w:rPr>
            </w:pPr>
            <w:r w:rsidRPr="00604726">
              <w:rPr>
                <w:rFonts w:ascii="Lucida Sans" w:hAnsi="Lucida Sans" w:cs="Tahoma"/>
                <w:b/>
                <w:color w:val="FFFFFF"/>
                <w:sz w:val="22"/>
                <w:szCs w:val="22"/>
              </w:rPr>
              <w:t>S</w:t>
            </w:r>
          </w:p>
        </w:tc>
      </w:tr>
      <w:tr w:rsidR="007A5C51" w:rsidRPr="001A538D" w14:paraId="7AB7AA27" w14:textId="77777777" w:rsidTr="00712FBD">
        <w:trPr>
          <w:trHeight w:hRule="exact" w:val="360"/>
        </w:trPr>
        <w:tc>
          <w:tcPr>
            <w:tcW w:w="432" w:type="dxa"/>
            <w:vAlign w:val="center"/>
          </w:tcPr>
          <w:p w14:paraId="01E69F3A" w14:textId="4DA21CB2" w:rsidR="007A5C51" w:rsidRDefault="007A5C51" w:rsidP="007A5C51">
            <w:pPr>
              <w:jc w:val="center"/>
              <w:rPr>
                <w:rFonts w:ascii="Tahoma" w:hAnsi="Tahoma" w:cs="Tahoma"/>
                <w:sz w:val="22"/>
                <w:szCs w:val="22"/>
              </w:rPr>
            </w:pPr>
            <w:r w:rsidRPr="00AC3FDD">
              <w:rPr>
                <w:rFonts w:ascii="Arial Nova" w:hAnsi="Arial Nova" w:cs="Tahoma"/>
              </w:rPr>
              <w:t>1</w:t>
            </w:r>
          </w:p>
        </w:tc>
        <w:tc>
          <w:tcPr>
            <w:tcW w:w="432" w:type="dxa"/>
            <w:vAlign w:val="center"/>
          </w:tcPr>
          <w:p w14:paraId="07771BC9" w14:textId="5F33ADEE" w:rsidR="007A5C51" w:rsidRPr="00604726" w:rsidRDefault="007A5C51" w:rsidP="007A5C51">
            <w:pPr>
              <w:jc w:val="center"/>
              <w:rPr>
                <w:rFonts w:ascii="Tahoma" w:hAnsi="Tahoma" w:cs="Tahoma"/>
                <w:sz w:val="22"/>
                <w:szCs w:val="22"/>
              </w:rPr>
            </w:pPr>
            <w:r w:rsidRPr="00AC3FDD">
              <w:rPr>
                <w:rFonts w:ascii="Arial Nova" w:hAnsi="Arial Nova" w:cs="Tahoma"/>
              </w:rPr>
              <w:t>2</w:t>
            </w:r>
          </w:p>
        </w:tc>
        <w:tc>
          <w:tcPr>
            <w:tcW w:w="432" w:type="dxa"/>
            <w:vAlign w:val="center"/>
          </w:tcPr>
          <w:p w14:paraId="7F71ABD6" w14:textId="5CA4786C" w:rsidR="007A5C51" w:rsidRDefault="007A5C51" w:rsidP="007A5C51">
            <w:pPr>
              <w:jc w:val="center"/>
              <w:rPr>
                <w:rFonts w:ascii="Tahoma" w:hAnsi="Tahoma" w:cs="Tahoma"/>
                <w:sz w:val="22"/>
                <w:szCs w:val="22"/>
              </w:rPr>
            </w:pPr>
            <w:r w:rsidRPr="00AC3FDD">
              <w:rPr>
                <w:rFonts w:ascii="Arial Nova" w:hAnsi="Arial Nova" w:cs="Tahoma"/>
              </w:rPr>
              <w:t>3</w:t>
            </w:r>
          </w:p>
        </w:tc>
        <w:tc>
          <w:tcPr>
            <w:tcW w:w="432" w:type="dxa"/>
            <w:vAlign w:val="center"/>
          </w:tcPr>
          <w:p w14:paraId="46DA1BF5" w14:textId="78C863BF" w:rsidR="007A5C51" w:rsidRDefault="007A5C51" w:rsidP="007A5C51">
            <w:pPr>
              <w:jc w:val="center"/>
              <w:rPr>
                <w:rFonts w:ascii="Tahoma" w:hAnsi="Tahoma" w:cs="Tahoma"/>
                <w:sz w:val="22"/>
                <w:szCs w:val="22"/>
              </w:rPr>
            </w:pPr>
            <w:r w:rsidRPr="00AC3FDD">
              <w:rPr>
                <w:rFonts w:ascii="Arial Nova" w:hAnsi="Arial Nova" w:cs="Tahoma"/>
              </w:rPr>
              <w:t>4</w:t>
            </w:r>
          </w:p>
        </w:tc>
        <w:tc>
          <w:tcPr>
            <w:tcW w:w="432" w:type="dxa"/>
            <w:vAlign w:val="center"/>
          </w:tcPr>
          <w:p w14:paraId="386F4DDC" w14:textId="4B9F0149" w:rsidR="007A5C51" w:rsidRPr="00604726" w:rsidRDefault="007A5C51" w:rsidP="007A5C51">
            <w:pPr>
              <w:jc w:val="center"/>
              <w:rPr>
                <w:rFonts w:ascii="Tahoma" w:hAnsi="Tahoma" w:cs="Tahoma"/>
                <w:sz w:val="22"/>
                <w:szCs w:val="22"/>
              </w:rPr>
            </w:pPr>
            <w:r w:rsidRPr="00AC3FDD">
              <w:rPr>
                <w:rFonts w:ascii="Arial Nova" w:hAnsi="Arial Nova" w:cs="Tahoma"/>
              </w:rPr>
              <w:t>5</w:t>
            </w:r>
          </w:p>
        </w:tc>
        <w:tc>
          <w:tcPr>
            <w:tcW w:w="432" w:type="dxa"/>
            <w:vAlign w:val="center"/>
          </w:tcPr>
          <w:p w14:paraId="210AD22E" w14:textId="00944077" w:rsidR="007A5C51" w:rsidRPr="00604726" w:rsidRDefault="007A5C51" w:rsidP="007A5C51">
            <w:pPr>
              <w:jc w:val="center"/>
              <w:rPr>
                <w:rFonts w:ascii="Tahoma" w:hAnsi="Tahoma" w:cs="Tahoma"/>
                <w:sz w:val="22"/>
                <w:szCs w:val="22"/>
              </w:rPr>
            </w:pPr>
            <w:r w:rsidRPr="00AC3FDD">
              <w:rPr>
                <w:rFonts w:ascii="Arial Nova" w:hAnsi="Arial Nova" w:cs="Tahoma"/>
              </w:rPr>
              <w:t>6</w:t>
            </w:r>
          </w:p>
        </w:tc>
        <w:tc>
          <w:tcPr>
            <w:tcW w:w="432" w:type="dxa"/>
            <w:vAlign w:val="center"/>
          </w:tcPr>
          <w:p w14:paraId="372DFFB6" w14:textId="23860B68" w:rsidR="007A5C51" w:rsidRPr="00604726" w:rsidRDefault="007A5C51" w:rsidP="007A5C51">
            <w:pPr>
              <w:jc w:val="center"/>
              <w:rPr>
                <w:rFonts w:ascii="Tahoma" w:hAnsi="Tahoma" w:cs="Tahoma"/>
                <w:sz w:val="22"/>
                <w:szCs w:val="22"/>
              </w:rPr>
            </w:pPr>
            <w:r w:rsidRPr="00AC3FDD">
              <w:rPr>
                <w:rFonts w:ascii="Arial Nova" w:hAnsi="Arial Nova" w:cs="Tahoma"/>
              </w:rPr>
              <w:t>7</w:t>
            </w:r>
          </w:p>
        </w:tc>
      </w:tr>
      <w:tr w:rsidR="007A5C51" w:rsidRPr="001A538D" w14:paraId="4BEF463F" w14:textId="77777777" w:rsidTr="00712FBD">
        <w:trPr>
          <w:trHeight w:hRule="exact" w:val="360"/>
        </w:trPr>
        <w:tc>
          <w:tcPr>
            <w:tcW w:w="432" w:type="dxa"/>
            <w:vAlign w:val="center"/>
          </w:tcPr>
          <w:p w14:paraId="73078D7B" w14:textId="37D2CF2A" w:rsidR="007A5C51" w:rsidRPr="00604726" w:rsidRDefault="007A5C51" w:rsidP="007A5C51">
            <w:pPr>
              <w:jc w:val="center"/>
              <w:rPr>
                <w:rFonts w:ascii="Tahoma" w:hAnsi="Tahoma" w:cs="Tahoma"/>
                <w:sz w:val="22"/>
                <w:szCs w:val="22"/>
              </w:rPr>
            </w:pPr>
            <w:r w:rsidRPr="00AC3FDD">
              <w:rPr>
                <w:rFonts w:ascii="Arial Nova" w:hAnsi="Arial Nova" w:cs="Tahoma"/>
              </w:rPr>
              <w:t>8</w:t>
            </w:r>
          </w:p>
        </w:tc>
        <w:tc>
          <w:tcPr>
            <w:tcW w:w="432" w:type="dxa"/>
            <w:vAlign w:val="center"/>
          </w:tcPr>
          <w:p w14:paraId="03CB9682" w14:textId="309B4B9A" w:rsidR="007A5C51" w:rsidRPr="00604726" w:rsidRDefault="007A5C51" w:rsidP="007A5C51">
            <w:pPr>
              <w:jc w:val="center"/>
              <w:rPr>
                <w:rFonts w:ascii="Tahoma" w:hAnsi="Tahoma" w:cs="Tahoma"/>
                <w:sz w:val="22"/>
                <w:szCs w:val="22"/>
              </w:rPr>
            </w:pPr>
            <w:r w:rsidRPr="00AC3FDD">
              <w:rPr>
                <w:rFonts w:ascii="Arial Nova" w:hAnsi="Arial Nova" w:cs="Tahoma"/>
              </w:rPr>
              <w:t>9</w:t>
            </w:r>
          </w:p>
        </w:tc>
        <w:tc>
          <w:tcPr>
            <w:tcW w:w="432" w:type="dxa"/>
            <w:vAlign w:val="center"/>
          </w:tcPr>
          <w:p w14:paraId="34599F37" w14:textId="0DF897A2" w:rsidR="007A5C51" w:rsidRPr="00604726" w:rsidRDefault="007A5C51" w:rsidP="007A5C51">
            <w:pPr>
              <w:jc w:val="center"/>
              <w:rPr>
                <w:rFonts w:ascii="Tahoma" w:hAnsi="Tahoma" w:cs="Tahoma"/>
                <w:sz w:val="22"/>
                <w:szCs w:val="22"/>
              </w:rPr>
            </w:pPr>
            <w:r w:rsidRPr="00AC3FDD">
              <w:rPr>
                <w:rFonts w:ascii="Arial Nova" w:hAnsi="Arial Nova" w:cs="Tahoma"/>
              </w:rPr>
              <w:t>10</w:t>
            </w:r>
          </w:p>
        </w:tc>
        <w:tc>
          <w:tcPr>
            <w:tcW w:w="432" w:type="dxa"/>
            <w:vAlign w:val="center"/>
          </w:tcPr>
          <w:p w14:paraId="6D3DDE57" w14:textId="1B4E2036" w:rsidR="007A5C51" w:rsidRPr="00604726" w:rsidRDefault="007A5C51" w:rsidP="007A5C51">
            <w:pPr>
              <w:jc w:val="center"/>
              <w:rPr>
                <w:rFonts w:ascii="Tahoma" w:hAnsi="Tahoma" w:cs="Tahoma"/>
                <w:sz w:val="22"/>
                <w:szCs w:val="22"/>
              </w:rPr>
            </w:pPr>
            <w:r w:rsidRPr="00AC3FDD">
              <w:rPr>
                <w:rFonts w:ascii="Arial Nova" w:hAnsi="Arial Nova" w:cs="Tahoma"/>
              </w:rPr>
              <w:t>11</w:t>
            </w:r>
          </w:p>
        </w:tc>
        <w:tc>
          <w:tcPr>
            <w:tcW w:w="432" w:type="dxa"/>
            <w:vAlign w:val="center"/>
          </w:tcPr>
          <w:p w14:paraId="798795E1" w14:textId="06584227" w:rsidR="007A5C51" w:rsidRPr="00604726" w:rsidRDefault="007A5C51" w:rsidP="007A5C51">
            <w:pPr>
              <w:jc w:val="center"/>
              <w:rPr>
                <w:rFonts w:ascii="Tahoma" w:hAnsi="Tahoma" w:cs="Tahoma"/>
                <w:sz w:val="22"/>
                <w:szCs w:val="22"/>
              </w:rPr>
            </w:pPr>
            <w:r w:rsidRPr="00AC3FDD">
              <w:rPr>
                <w:rFonts w:ascii="Arial Nova" w:hAnsi="Arial Nova" w:cs="Tahoma"/>
              </w:rPr>
              <w:t>12</w:t>
            </w:r>
          </w:p>
        </w:tc>
        <w:tc>
          <w:tcPr>
            <w:tcW w:w="432" w:type="dxa"/>
            <w:vAlign w:val="center"/>
          </w:tcPr>
          <w:p w14:paraId="618DD6B1" w14:textId="13619E6D" w:rsidR="007A5C51" w:rsidRPr="00604726" w:rsidRDefault="007A5C51" w:rsidP="007A5C51">
            <w:pPr>
              <w:jc w:val="center"/>
              <w:rPr>
                <w:rFonts w:ascii="Tahoma" w:hAnsi="Tahoma" w:cs="Tahoma"/>
                <w:sz w:val="22"/>
                <w:szCs w:val="22"/>
              </w:rPr>
            </w:pPr>
            <w:r w:rsidRPr="00AC3FDD">
              <w:rPr>
                <w:rFonts w:ascii="Arial Nova" w:hAnsi="Arial Nova" w:cs="Tahoma"/>
              </w:rPr>
              <w:t>13</w:t>
            </w:r>
          </w:p>
        </w:tc>
        <w:tc>
          <w:tcPr>
            <w:tcW w:w="432" w:type="dxa"/>
            <w:vAlign w:val="center"/>
          </w:tcPr>
          <w:p w14:paraId="19722B2E" w14:textId="721173FC" w:rsidR="007A5C51" w:rsidRPr="00604726" w:rsidRDefault="007A5C51" w:rsidP="007A5C51">
            <w:pPr>
              <w:jc w:val="center"/>
              <w:rPr>
                <w:rFonts w:ascii="Tahoma" w:hAnsi="Tahoma" w:cs="Tahoma"/>
                <w:sz w:val="22"/>
                <w:szCs w:val="22"/>
              </w:rPr>
            </w:pPr>
            <w:r w:rsidRPr="00AC3FDD">
              <w:rPr>
                <w:rFonts w:ascii="Arial Nova" w:hAnsi="Arial Nova" w:cs="Tahoma"/>
              </w:rPr>
              <w:t>14</w:t>
            </w:r>
          </w:p>
        </w:tc>
      </w:tr>
      <w:tr w:rsidR="007A5C51" w:rsidRPr="001A538D" w14:paraId="26AD66FB" w14:textId="77777777" w:rsidTr="00712FBD">
        <w:trPr>
          <w:trHeight w:hRule="exact" w:val="360"/>
        </w:trPr>
        <w:tc>
          <w:tcPr>
            <w:tcW w:w="432" w:type="dxa"/>
            <w:vAlign w:val="center"/>
          </w:tcPr>
          <w:p w14:paraId="3566C41E" w14:textId="42522E81" w:rsidR="007A5C51" w:rsidRPr="00604726" w:rsidRDefault="007A5C51" w:rsidP="007A5C51">
            <w:pPr>
              <w:jc w:val="center"/>
              <w:rPr>
                <w:rFonts w:ascii="Tahoma" w:hAnsi="Tahoma" w:cs="Tahoma"/>
                <w:sz w:val="22"/>
                <w:szCs w:val="22"/>
              </w:rPr>
            </w:pPr>
            <w:r w:rsidRPr="00AC3FDD">
              <w:rPr>
                <w:rFonts w:ascii="Arial Nova" w:hAnsi="Arial Nova" w:cs="Tahoma"/>
              </w:rPr>
              <w:t>15</w:t>
            </w:r>
          </w:p>
        </w:tc>
        <w:tc>
          <w:tcPr>
            <w:tcW w:w="432" w:type="dxa"/>
            <w:vAlign w:val="center"/>
          </w:tcPr>
          <w:p w14:paraId="427E7596" w14:textId="4A45E04D" w:rsidR="007A5C51" w:rsidRPr="00604726" w:rsidRDefault="007A5C51" w:rsidP="007A5C51">
            <w:pPr>
              <w:jc w:val="center"/>
              <w:rPr>
                <w:rFonts w:ascii="Tahoma" w:hAnsi="Tahoma" w:cs="Tahoma"/>
                <w:sz w:val="22"/>
                <w:szCs w:val="22"/>
              </w:rPr>
            </w:pPr>
            <w:r w:rsidRPr="00AC3FDD">
              <w:rPr>
                <w:rFonts w:ascii="Arial Nova" w:hAnsi="Arial Nova" w:cs="Tahoma"/>
              </w:rPr>
              <w:t>16</w:t>
            </w:r>
          </w:p>
        </w:tc>
        <w:tc>
          <w:tcPr>
            <w:tcW w:w="432" w:type="dxa"/>
            <w:vAlign w:val="center"/>
          </w:tcPr>
          <w:p w14:paraId="0871C84C" w14:textId="16A3CF02" w:rsidR="007A5C51" w:rsidRPr="00604726" w:rsidRDefault="007A5C51" w:rsidP="007A5C51">
            <w:pPr>
              <w:jc w:val="center"/>
              <w:rPr>
                <w:rFonts w:ascii="Tahoma" w:hAnsi="Tahoma" w:cs="Tahoma"/>
                <w:sz w:val="22"/>
                <w:szCs w:val="22"/>
              </w:rPr>
            </w:pPr>
            <w:r w:rsidRPr="00AC3FDD">
              <w:rPr>
                <w:rFonts w:ascii="Arial Nova" w:hAnsi="Arial Nova" w:cs="Tahoma"/>
              </w:rPr>
              <w:t>17</w:t>
            </w:r>
          </w:p>
        </w:tc>
        <w:tc>
          <w:tcPr>
            <w:tcW w:w="432" w:type="dxa"/>
            <w:vAlign w:val="center"/>
          </w:tcPr>
          <w:p w14:paraId="101DC60F" w14:textId="058B9491" w:rsidR="007A5C51" w:rsidRPr="00604726" w:rsidRDefault="007A5C51" w:rsidP="007A5C51">
            <w:pPr>
              <w:jc w:val="center"/>
              <w:rPr>
                <w:rFonts w:ascii="Tahoma" w:hAnsi="Tahoma" w:cs="Tahoma"/>
                <w:sz w:val="22"/>
                <w:szCs w:val="22"/>
              </w:rPr>
            </w:pPr>
            <w:r w:rsidRPr="00AC3FDD">
              <w:rPr>
                <w:rFonts w:ascii="Arial Nova" w:hAnsi="Arial Nova" w:cs="Tahoma"/>
              </w:rPr>
              <w:t>18</w:t>
            </w:r>
          </w:p>
        </w:tc>
        <w:tc>
          <w:tcPr>
            <w:tcW w:w="432" w:type="dxa"/>
            <w:vAlign w:val="center"/>
          </w:tcPr>
          <w:p w14:paraId="6143D4A3" w14:textId="630C3323" w:rsidR="007A5C51" w:rsidRPr="00604726" w:rsidRDefault="007A5C51" w:rsidP="007A5C51">
            <w:pPr>
              <w:jc w:val="center"/>
              <w:rPr>
                <w:rFonts w:ascii="Tahoma" w:hAnsi="Tahoma" w:cs="Tahoma"/>
                <w:sz w:val="22"/>
                <w:szCs w:val="22"/>
              </w:rPr>
            </w:pPr>
            <w:r w:rsidRPr="00AC3FDD">
              <w:rPr>
                <w:rFonts w:ascii="Arial Nova" w:hAnsi="Arial Nova" w:cs="Tahoma"/>
              </w:rPr>
              <w:t>19</w:t>
            </w:r>
          </w:p>
        </w:tc>
        <w:tc>
          <w:tcPr>
            <w:tcW w:w="432" w:type="dxa"/>
            <w:vAlign w:val="center"/>
          </w:tcPr>
          <w:p w14:paraId="02414AFC" w14:textId="7368DD4A" w:rsidR="007A5C51" w:rsidRPr="00604726" w:rsidRDefault="007A5C51" w:rsidP="007A5C51">
            <w:pPr>
              <w:jc w:val="center"/>
              <w:rPr>
                <w:rFonts w:ascii="Tahoma" w:hAnsi="Tahoma" w:cs="Tahoma"/>
                <w:sz w:val="22"/>
                <w:szCs w:val="22"/>
              </w:rPr>
            </w:pPr>
            <w:r w:rsidRPr="00AC3FDD">
              <w:rPr>
                <w:rFonts w:ascii="Arial Nova" w:hAnsi="Arial Nova" w:cs="Tahoma"/>
              </w:rPr>
              <w:t>20</w:t>
            </w:r>
          </w:p>
        </w:tc>
        <w:tc>
          <w:tcPr>
            <w:tcW w:w="432" w:type="dxa"/>
            <w:vAlign w:val="center"/>
          </w:tcPr>
          <w:p w14:paraId="1DE649E4" w14:textId="70D8C7D3" w:rsidR="007A5C51" w:rsidRPr="00604726" w:rsidRDefault="007A5C51" w:rsidP="007A5C51">
            <w:pPr>
              <w:jc w:val="center"/>
              <w:rPr>
                <w:rFonts w:ascii="Tahoma" w:hAnsi="Tahoma" w:cs="Tahoma"/>
                <w:sz w:val="22"/>
                <w:szCs w:val="22"/>
              </w:rPr>
            </w:pPr>
            <w:r w:rsidRPr="00AC3FDD">
              <w:rPr>
                <w:rFonts w:ascii="Arial Nova" w:hAnsi="Arial Nova" w:cs="Tahoma"/>
              </w:rPr>
              <w:t>21</w:t>
            </w:r>
          </w:p>
        </w:tc>
      </w:tr>
      <w:tr w:rsidR="007A5C51" w:rsidRPr="001A538D" w14:paraId="35DEB43E" w14:textId="77777777" w:rsidTr="00712FBD">
        <w:trPr>
          <w:trHeight w:hRule="exact" w:val="360"/>
        </w:trPr>
        <w:tc>
          <w:tcPr>
            <w:tcW w:w="432" w:type="dxa"/>
            <w:vAlign w:val="center"/>
          </w:tcPr>
          <w:p w14:paraId="655469AC" w14:textId="355E461B" w:rsidR="007A5C51" w:rsidRPr="00604726" w:rsidRDefault="007A5C51" w:rsidP="007A5C51">
            <w:pPr>
              <w:jc w:val="center"/>
              <w:rPr>
                <w:rFonts w:ascii="Tahoma" w:hAnsi="Tahoma" w:cs="Tahoma"/>
                <w:sz w:val="22"/>
                <w:szCs w:val="22"/>
              </w:rPr>
            </w:pPr>
            <w:r w:rsidRPr="00AC3FDD">
              <w:rPr>
                <w:rFonts w:ascii="Arial Nova" w:hAnsi="Arial Nova" w:cs="Tahoma"/>
              </w:rPr>
              <w:t>22</w:t>
            </w:r>
          </w:p>
        </w:tc>
        <w:tc>
          <w:tcPr>
            <w:tcW w:w="432" w:type="dxa"/>
            <w:vAlign w:val="center"/>
          </w:tcPr>
          <w:p w14:paraId="7266D80D" w14:textId="2BD7860A" w:rsidR="007A5C51" w:rsidRPr="00604726" w:rsidRDefault="007A5C51" w:rsidP="007A5C51">
            <w:pPr>
              <w:jc w:val="center"/>
              <w:rPr>
                <w:rFonts w:ascii="Tahoma" w:hAnsi="Tahoma" w:cs="Tahoma"/>
                <w:sz w:val="22"/>
                <w:szCs w:val="22"/>
              </w:rPr>
            </w:pPr>
            <w:r w:rsidRPr="00AC3FDD">
              <w:rPr>
                <w:rFonts w:ascii="Arial Nova" w:hAnsi="Arial Nova" w:cs="Tahoma"/>
              </w:rPr>
              <w:t>23</w:t>
            </w:r>
          </w:p>
        </w:tc>
        <w:tc>
          <w:tcPr>
            <w:tcW w:w="432" w:type="dxa"/>
            <w:vAlign w:val="center"/>
          </w:tcPr>
          <w:p w14:paraId="6E7B727D" w14:textId="13C5C93D" w:rsidR="007A5C51" w:rsidRPr="00604726" w:rsidRDefault="007A5C51" w:rsidP="007A5C51">
            <w:pPr>
              <w:jc w:val="center"/>
              <w:rPr>
                <w:rFonts w:ascii="Tahoma" w:hAnsi="Tahoma" w:cs="Tahoma"/>
                <w:sz w:val="22"/>
                <w:szCs w:val="22"/>
              </w:rPr>
            </w:pPr>
            <w:r w:rsidRPr="00AC3FDD">
              <w:rPr>
                <w:rFonts w:ascii="Arial Nova" w:hAnsi="Arial Nova" w:cs="Tahoma"/>
              </w:rPr>
              <w:t>24</w:t>
            </w:r>
          </w:p>
        </w:tc>
        <w:tc>
          <w:tcPr>
            <w:tcW w:w="432" w:type="dxa"/>
            <w:vAlign w:val="center"/>
          </w:tcPr>
          <w:p w14:paraId="10E42AB6" w14:textId="31833856" w:rsidR="007A5C51" w:rsidRPr="00604726" w:rsidRDefault="007A5C51" w:rsidP="007A5C51">
            <w:pPr>
              <w:jc w:val="center"/>
              <w:rPr>
                <w:rFonts w:ascii="Tahoma" w:hAnsi="Tahoma" w:cs="Tahoma"/>
                <w:sz w:val="22"/>
                <w:szCs w:val="22"/>
              </w:rPr>
            </w:pPr>
            <w:r w:rsidRPr="00AC3FDD">
              <w:rPr>
                <w:rFonts w:ascii="Arial Nova" w:hAnsi="Arial Nova" w:cs="Tahoma"/>
              </w:rPr>
              <w:t>25</w:t>
            </w:r>
          </w:p>
        </w:tc>
        <w:tc>
          <w:tcPr>
            <w:tcW w:w="432" w:type="dxa"/>
            <w:vAlign w:val="center"/>
          </w:tcPr>
          <w:p w14:paraId="1C4740FE" w14:textId="4EC24DB2" w:rsidR="007A5C51" w:rsidRPr="00604726" w:rsidRDefault="007A5C51" w:rsidP="007A5C51">
            <w:pPr>
              <w:jc w:val="center"/>
              <w:rPr>
                <w:rFonts w:ascii="Tahoma" w:hAnsi="Tahoma" w:cs="Tahoma"/>
                <w:sz w:val="22"/>
                <w:szCs w:val="22"/>
              </w:rPr>
            </w:pPr>
            <w:r w:rsidRPr="00AC3FDD">
              <w:rPr>
                <w:rFonts w:ascii="Arial Nova" w:hAnsi="Arial Nova" w:cs="Tahoma"/>
              </w:rPr>
              <w:t>26</w:t>
            </w:r>
          </w:p>
        </w:tc>
        <w:tc>
          <w:tcPr>
            <w:tcW w:w="432" w:type="dxa"/>
            <w:vAlign w:val="center"/>
          </w:tcPr>
          <w:p w14:paraId="7494FE94" w14:textId="13CFBDA4" w:rsidR="007A5C51" w:rsidRPr="00604726" w:rsidRDefault="007A5C51" w:rsidP="007A5C51">
            <w:pPr>
              <w:jc w:val="center"/>
              <w:rPr>
                <w:rFonts w:ascii="Tahoma" w:hAnsi="Tahoma" w:cs="Tahoma"/>
                <w:sz w:val="22"/>
                <w:szCs w:val="22"/>
              </w:rPr>
            </w:pPr>
            <w:r w:rsidRPr="00AC3FDD">
              <w:rPr>
                <w:rFonts w:ascii="Arial Nova" w:hAnsi="Arial Nova" w:cs="Tahoma"/>
              </w:rPr>
              <w:t>27</w:t>
            </w:r>
          </w:p>
        </w:tc>
        <w:tc>
          <w:tcPr>
            <w:tcW w:w="432" w:type="dxa"/>
            <w:vAlign w:val="center"/>
          </w:tcPr>
          <w:p w14:paraId="12F75759" w14:textId="706353C6" w:rsidR="007A5C51" w:rsidRPr="00604726" w:rsidRDefault="007A5C51" w:rsidP="007A5C51">
            <w:pPr>
              <w:jc w:val="center"/>
              <w:rPr>
                <w:rFonts w:ascii="Tahoma" w:hAnsi="Tahoma" w:cs="Tahoma"/>
                <w:sz w:val="22"/>
                <w:szCs w:val="22"/>
              </w:rPr>
            </w:pPr>
            <w:r w:rsidRPr="00AC3FDD">
              <w:rPr>
                <w:rFonts w:ascii="Arial Nova" w:hAnsi="Arial Nova" w:cs="Tahoma"/>
              </w:rPr>
              <w:t>28</w:t>
            </w:r>
          </w:p>
        </w:tc>
      </w:tr>
      <w:tr w:rsidR="007A5C51" w:rsidRPr="001A538D" w14:paraId="21D6FD1D" w14:textId="77777777" w:rsidTr="00712FBD">
        <w:trPr>
          <w:trHeight w:hRule="exact" w:val="360"/>
        </w:trPr>
        <w:tc>
          <w:tcPr>
            <w:tcW w:w="432" w:type="dxa"/>
            <w:vAlign w:val="center"/>
          </w:tcPr>
          <w:p w14:paraId="3BB5903B" w14:textId="49B1C6E6" w:rsidR="007A5C51" w:rsidRPr="00604726" w:rsidRDefault="007A5C51" w:rsidP="007A5C51">
            <w:pPr>
              <w:jc w:val="center"/>
              <w:rPr>
                <w:rFonts w:ascii="Tahoma" w:hAnsi="Tahoma" w:cs="Tahoma"/>
                <w:sz w:val="22"/>
                <w:szCs w:val="22"/>
              </w:rPr>
            </w:pPr>
            <w:r w:rsidRPr="00AC3FDD">
              <w:rPr>
                <w:rFonts w:ascii="Arial Nova" w:hAnsi="Arial Nova" w:cs="Tahoma"/>
              </w:rPr>
              <w:t>29</w:t>
            </w:r>
          </w:p>
        </w:tc>
        <w:tc>
          <w:tcPr>
            <w:tcW w:w="432" w:type="dxa"/>
            <w:vAlign w:val="center"/>
          </w:tcPr>
          <w:p w14:paraId="3F6AFBE1" w14:textId="564300CE" w:rsidR="007A5C51" w:rsidRPr="00604726" w:rsidRDefault="007A5C51" w:rsidP="007A5C51">
            <w:pPr>
              <w:jc w:val="center"/>
              <w:rPr>
                <w:rFonts w:ascii="Tahoma" w:hAnsi="Tahoma" w:cs="Tahoma"/>
                <w:sz w:val="22"/>
                <w:szCs w:val="22"/>
              </w:rPr>
            </w:pPr>
            <w:r w:rsidRPr="00AC3FDD">
              <w:rPr>
                <w:rFonts w:ascii="Arial Nova" w:hAnsi="Arial Nova" w:cs="Tahoma"/>
              </w:rPr>
              <w:t>30</w:t>
            </w:r>
          </w:p>
        </w:tc>
        <w:tc>
          <w:tcPr>
            <w:tcW w:w="432" w:type="dxa"/>
            <w:vAlign w:val="center"/>
          </w:tcPr>
          <w:p w14:paraId="064DB56B" w14:textId="27F981C6" w:rsidR="007A5C51" w:rsidRPr="00604726" w:rsidRDefault="007A5C51" w:rsidP="007A5C51">
            <w:pPr>
              <w:jc w:val="center"/>
              <w:rPr>
                <w:rFonts w:ascii="Tahoma" w:hAnsi="Tahoma" w:cs="Tahoma"/>
                <w:sz w:val="22"/>
                <w:szCs w:val="22"/>
              </w:rPr>
            </w:pPr>
            <w:r w:rsidRPr="00AC3FDD">
              <w:rPr>
                <w:rFonts w:ascii="Arial Nova" w:hAnsi="Arial Nova" w:cs="Tahoma"/>
              </w:rPr>
              <w:t>31</w:t>
            </w:r>
          </w:p>
        </w:tc>
        <w:tc>
          <w:tcPr>
            <w:tcW w:w="432" w:type="dxa"/>
            <w:vAlign w:val="center"/>
          </w:tcPr>
          <w:p w14:paraId="6E3572B4" w14:textId="29F44938" w:rsidR="007A5C51" w:rsidRPr="00604726" w:rsidRDefault="007A5C51" w:rsidP="007A5C51">
            <w:pPr>
              <w:jc w:val="center"/>
              <w:rPr>
                <w:rFonts w:ascii="Tahoma" w:hAnsi="Tahoma" w:cs="Tahoma"/>
                <w:sz w:val="22"/>
                <w:szCs w:val="22"/>
              </w:rPr>
            </w:pPr>
          </w:p>
        </w:tc>
        <w:tc>
          <w:tcPr>
            <w:tcW w:w="432" w:type="dxa"/>
            <w:vAlign w:val="center"/>
          </w:tcPr>
          <w:p w14:paraId="137E635F" w14:textId="1BA9BD57" w:rsidR="007A5C51" w:rsidRPr="00604726" w:rsidRDefault="007A5C51" w:rsidP="007A5C51">
            <w:pPr>
              <w:jc w:val="center"/>
              <w:rPr>
                <w:rFonts w:ascii="Tahoma" w:hAnsi="Tahoma" w:cs="Tahoma"/>
                <w:sz w:val="22"/>
                <w:szCs w:val="22"/>
              </w:rPr>
            </w:pPr>
          </w:p>
        </w:tc>
        <w:tc>
          <w:tcPr>
            <w:tcW w:w="432" w:type="dxa"/>
            <w:vAlign w:val="center"/>
          </w:tcPr>
          <w:p w14:paraId="72B6F047" w14:textId="59D17DD5" w:rsidR="007A5C51" w:rsidRPr="00604726" w:rsidRDefault="007A5C51" w:rsidP="007A5C51">
            <w:pPr>
              <w:jc w:val="center"/>
              <w:rPr>
                <w:rFonts w:ascii="Tahoma" w:hAnsi="Tahoma" w:cs="Tahoma"/>
                <w:sz w:val="22"/>
                <w:szCs w:val="22"/>
              </w:rPr>
            </w:pPr>
          </w:p>
        </w:tc>
        <w:tc>
          <w:tcPr>
            <w:tcW w:w="432" w:type="dxa"/>
            <w:vAlign w:val="center"/>
          </w:tcPr>
          <w:p w14:paraId="6F2CB98B" w14:textId="77777777" w:rsidR="007A5C51" w:rsidRPr="00604726" w:rsidRDefault="007A5C51" w:rsidP="007A5C51">
            <w:pPr>
              <w:jc w:val="center"/>
              <w:rPr>
                <w:rFonts w:ascii="Tahoma" w:hAnsi="Tahoma" w:cs="Tahoma"/>
                <w:sz w:val="22"/>
                <w:szCs w:val="22"/>
              </w:rPr>
            </w:pPr>
          </w:p>
        </w:tc>
      </w:tr>
    </w:tbl>
    <w:p w14:paraId="4FB8FF80" w14:textId="77777777" w:rsidR="003668E3" w:rsidRDefault="003668E3" w:rsidP="00A82C5A">
      <w:pPr>
        <w:widowControl/>
        <w:autoSpaceDE/>
        <w:autoSpaceDN/>
        <w:adjustRightInd/>
        <w:spacing w:line="276" w:lineRule="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88"/>
      </w:tblGrid>
      <w:tr w:rsidR="009379E4" w:rsidRPr="00B23543" w14:paraId="552869F3" w14:textId="77777777" w:rsidTr="003278C5">
        <w:tc>
          <w:tcPr>
            <w:tcW w:w="4770" w:type="dxa"/>
            <w:shd w:val="clear" w:color="auto" w:fill="FFFFFF" w:themeFill="background1"/>
          </w:tcPr>
          <w:p w14:paraId="072EB3A9" w14:textId="23C8A20A" w:rsidR="00C651C6" w:rsidRPr="003C01F8" w:rsidRDefault="00C45930" w:rsidP="003278C5">
            <w:pPr>
              <w:shd w:val="clear" w:color="auto" w:fill="FFFFFF" w:themeFill="background1"/>
              <w:ind w:left="-109"/>
              <w:rPr>
                <w:rFonts w:ascii="Franklin Gothic Demi" w:hAnsi="Franklin Gothic Demi" w:cs="Microsoft Sans Serif"/>
                <w:color w:val="17365D" w:themeColor="text2" w:themeShade="BF"/>
                <w:szCs w:val="28"/>
              </w:rPr>
            </w:pPr>
            <w:r w:rsidRPr="00E54E48">
              <w:rPr>
                <w:rFonts w:ascii="Microsoft Sans Serif" w:hAnsi="Microsoft Sans Serif" w:cs="Microsoft Sans Serif"/>
                <w:noProof/>
              </w:rPr>
              <mc:AlternateContent>
                <mc:Choice Requires="wps">
                  <w:drawing>
                    <wp:anchor distT="91440" distB="91440" distL="137160" distR="137160" simplePos="0" relativeHeight="251681280" behindDoc="0" locked="0" layoutInCell="0" allowOverlap="1" wp14:anchorId="4E059CA5" wp14:editId="2BA92A7E">
                      <wp:simplePos x="0" y="0"/>
                      <wp:positionH relativeFrom="margin">
                        <wp:posOffset>2533968</wp:posOffset>
                      </wp:positionH>
                      <wp:positionV relativeFrom="margin">
                        <wp:posOffset>74773</wp:posOffset>
                      </wp:positionV>
                      <wp:extent cx="822960" cy="5586095"/>
                      <wp:effectExtent l="0" t="318" r="14923" b="14922"/>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2960" cy="5586095"/>
                              </a:xfrm>
                              <a:prstGeom prst="roundRect">
                                <a:avLst>
                                  <a:gd name="adj" fmla="val 13722"/>
                                </a:avLst>
                              </a:prstGeom>
                              <a:noFill/>
                              <a:ln w="19050">
                                <a:solidFill>
                                  <a:srgbClr val="365F91"/>
                                </a:solidFill>
                              </a:ln>
                            </wps:spPr>
                            <wps:txbx>
                              <w:txbxContent>
                                <w:p w14:paraId="2939FAF3" w14:textId="77777777" w:rsidR="00F57A40" w:rsidRPr="00446430" w:rsidRDefault="00F57A40" w:rsidP="00F57A40">
                                  <w:pPr>
                                    <w:spacing w:after="80"/>
                                    <w:ind w:right="-50"/>
                                    <w:jc w:val="center"/>
                                    <w:rPr>
                                      <w:rFonts w:ascii="Papyrus" w:hAnsi="Papyrus" w:cs="Microsoft Sans Serif"/>
                                      <w:color w:val="365F91"/>
                                      <w:sz w:val="22"/>
                                      <w:szCs w:val="22"/>
                                      <w14:textOutline w14:w="9525" w14:cap="rnd" w14:cmpd="sng" w14:algn="ctr">
                                        <w14:solidFill>
                                          <w14:srgbClr w14:val="376092"/>
                                        </w14:solidFill>
                                        <w14:prstDash w14:val="solid"/>
                                        <w14:round/>
                                      </w14:textOutline>
                                    </w:rPr>
                                  </w:pPr>
                                  <w:r w:rsidRPr="00446430">
                                    <w:rPr>
                                      <w:rFonts w:ascii="Papyrus" w:hAnsi="Papyrus" w:cs="Microsoft Sans Serif"/>
                                      <w:color w:val="365F91"/>
                                      <w:sz w:val="22"/>
                                      <w:szCs w:val="22"/>
                                      <w14:textOutline w14:w="9525" w14:cap="rnd" w14:cmpd="sng" w14:algn="ctr">
                                        <w14:solidFill>
                                          <w14:srgbClr w14:val="376092"/>
                                        </w14:solidFill>
                                        <w14:prstDash w14:val="solid"/>
                                        <w14:round/>
                                      </w14:textOutline>
                                    </w:rPr>
                                    <w:t>Monthly Quote for Reflection</w:t>
                                  </w:r>
                                </w:p>
                                <w:p w14:paraId="305D04E2" w14:textId="251510F2" w:rsidR="00CF642E" w:rsidRDefault="00DC2C91" w:rsidP="0036321F">
                                  <w:pPr>
                                    <w:tabs>
                                      <w:tab w:val="right" w:pos="8443"/>
                                    </w:tabs>
                                    <w:spacing w:after="80"/>
                                    <w:ind w:left="180" w:right="225"/>
                                    <w:rPr>
                                      <w:rFonts w:ascii="Papyrus" w:hAnsi="Papyrus" w:cs="Microsoft Sans Serif"/>
                                      <w:color w:val="365F91"/>
                                      <w:sz w:val="22"/>
                                      <w:szCs w:val="22"/>
                                      <w14:textOutline w14:w="9525" w14:cap="rnd" w14:cmpd="sng" w14:algn="ctr">
                                        <w14:solidFill>
                                          <w14:srgbClr w14:val="376092"/>
                                        </w14:solidFill>
                                        <w14:prstDash w14:val="solid"/>
                                        <w14:round/>
                                      </w14:textOutline>
                                    </w:rPr>
                                  </w:pPr>
                                  <w:r w:rsidRPr="00446430">
                                    <w:rPr>
                                      <w:rFonts w:ascii="Papyrus" w:hAnsi="Papyrus" w:cs="Microsoft Sans Serif"/>
                                      <w:color w:val="365F91"/>
                                      <w:sz w:val="22"/>
                                      <w:szCs w:val="22"/>
                                      <w14:textOutline w14:w="9525" w14:cap="rnd" w14:cmpd="sng" w14:algn="ctr">
                                        <w14:solidFill>
                                          <w14:srgbClr w14:val="376092"/>
                                        </w14:solidFill>
                                        <w14:prstDash w14:val="solid"/>
                                        <w14:round/>
                                      </w14:textOutline>
                                    </w:rPr>
                                    <w:t>“</w:t>
                                  </w:r>
                                  <w:r w:rsidR="00446430" w:rsidRPr="00446430">
                                    <w:rPr>
                                      <w:rFonts w:ascii="Papyrus" w:hAnsi="Papyrus" w:cs="Microsoft Sans Serif"/>
                                      <w:color w:val="365F91"/>
                                      <w:sz w:val="22"/>
                                      <w:szCs w:val="22"/>
                                      <w14:textOutline w14:w="9525" w14:cap="rnd" w14:cmpd="sng" w14:algn="ctr">
                                        <w14:solidFill>
                                          <w14:srgbClr w14:val="376092"/>
                                        </w14:solidFill>
                                        <w14:prstDash w14:val="solid"/>
                                        <w14:round/>
                                      </w14:textOutline>
                                    </w:rPr>
                                    <w:t>Those whom you serve should feel the efforts of your kindheartedness.”</w:t>
                                  </w:r>
                                </w:p>
                                <w:p w14:paraId="3437E510" w14:textId="5A2686E3" w:rsidR="00446430" w:rsidRPr="00446430" w:rsidRDefault="00446430" w:rsidP="0036321F">
                                  <w:pPr>
                                    <w:tabs>
                                      <w:tab w:val="right" w:pos="8443"/>
                                    </w:tabs>
                                    <w:spacing w:after="80"/>
                                    <w:ind w:left="180" w:right="225"/>
                                    <w:rPr>
                                      <w:rFonts w:ascii="Papyrus" w:hAnsi="Papyrus" w:cs="Microsoft Sans Serif"/>
                                      <w:i/>
                                      <w:iCs/>
                                      <w:color w:val="365F91"/>
                                      <w:sz w:val="22"/>
                                      <w:szCs w:val="22"/>
                                      <w14:textOutline w14:w="9525" w14:cap="rnd" w14:cmpd="sng" w14:algn="ctr">
                                        <w14:solidFill>
                                          <w14:srgbClr w14:val="376092"/>
                                        </w14:solidFill>
                                        <w14:prstDash w14:val="solid"/>
                                        <w14:round/>
                                      </w14:textOutline>
                                    </w:rPr>
                                  </w:pPr>
                                  <w:r>
                                    <w:rPr>
                                      <w:rFonts w:ascii="Papyrus" w:hAnsi="Papyrus" w:cs="Microsoft Sans Serif"/>
                                      <w:color w:val="365F91"/>
                                      <w:sz w:val="22"/>
                                      <w:szCs w:val="22"/>
                                      <w14:textOutline w14:w="9525" w14:cap="rnd" w14:cmpd="sng" w14:algn="ctr">
                                        <w14:solidFill>
                                          <w14:srgbClr w14:val="376092"/>
                                        </w14:solidFill>
                                        <w14:prstDash w14:val="solid"/>
                                        <w14:round/>
                                      </w14:textOutline>
                                    </w:rPr>
                                    <w:tab/>
                                    <w:t xml:space="preserve">~ </w:t>
                                  </w:r>
                                  <w:r>
                                    <w:rPr>
                                      <w:rFonts w:ascii="Papyrus" w:hAnsi="Papyrus" w:cs="Microsoft Sans Serif"/>
                                      <w:i/>
                                      <w:iCs/>
                                      <w:color w:val="365F91"/>
                                      <w:sz w:val="22"/>
                                      <w:szCs w:val="22"/>
                                      <w14:textOutline w14:w="9525" w14:cap="rnd" w14:cmpd="sng" w14:algn="ctr">
                                        <w14:solidFill>
                                          <w14:srgbClr w14:val="376092"/>
                                        </w14:solidFill>
                                        <w14:prstDash w14:val="solid"/>
                                        <w14:round/>
                                      </w14:textOutline>
                                    </w:rPr>
                                    <w:t>St. Vincent de Paul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059CA5" id="AutoShape 2" o:spid="_x0000_s1028" style="position:absolute;left:0;text-align:left;margin-left:199.55pt;margin-top:5.9pt;width:64.8pt;height:439.85pt;rotation:90;z-index:2516812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" o:allowincell="f" filled="f" strokecolor="#365f91" strokeweight="1.5pt">
                      <v:textbox inset="0,0,0,0">
                        <w:txbxContent>
                          <w:p w14:paraId="2939FAF3" w14:textId="77777777" w:rsidR="00F57A40" w:rsidRPr="00446430" w:rsidRDefault="00F57A40" w:rsidP="00F57A40">
                            <w:pPr>
                              <w:spacing w:after="80"/>
                              <w:ind w:right="-50"/>
                              <w:jc w:val="center"/>
                              <w:rPr>
                                <w:rFonts w:ascii="Papyrus" w:hAnsi="Papyrus" w:cs="Microsoft Sans Serif"/>
                                <w:color w:val="365F91"/>
                                <w:sz w:val="22"/>
                                <w:szCs w:val="22"/>
                                <w14:textOutline w14:w="9525" w14:cap="rnd" w14:cmpd="sng" w14:algn="ctr">
                                  <w14:solidFill>
                                    <w14:srgbClr w14:val="376092"/>
                                  </w14:solidFill>
                                  <w14:prstDash w14:val="solid"/>
                                  <w14:round/>
                                </w14:textOutline>
                              </w:rPr>
                            </w:pPr>
                            <w:r w:rsidRPr="00446430">
                              <w:rPr>
                                <w:rFonts w:ascii="Papyrus" w:hAnsi="Papyrus" w:cs="Microsoft Sans Serif"/>
                                <w:color w:val="365F91"/>
                                <w:sz w:val="22"/>
                                <w:szCs w:val="22"/>
                                <w14:textOutline w14:w="9525" w14:cap="rnd" w14:cmpd="sng" w14:algn="ctr">
                                  <w14:solidFill>
                                    <w14:srgbClr w14:val="376092"/>
                                  </w14:solidFill>
                                  <w14:prstDash w14:val="solid"/>
                                  <w14:round/>
                                </w14:textOutline>
                              </w:rPr>
                              <w:t>Monthly Quote for Reflection</w:t>
                            </w:r>
                          </w:p>
                          <w:p w14:paraId="305D04E2" w14:textId="251510F2" w:rsidR="00CF642E" w:rsidRDefault="00DC2C91" w:rsidP="0036321F">
                            <w:pPr>
                              <w:tabs>
                                <w:tab w:val="right" w:pos="8443"/>
                              </w:tabs>
                              <w:spacing w:after="80"/>
                              <w:ind w:left="180" w:right="225"/>
                              <w:rPr>
                                <w:rFonts w:ascii="Papyrus" w:hAnsi="Papyrus" w:cs="Microsoft Sans Serif"/>
                                <w:color w:val="365F91"/>
                                <w:sz w:val="22"/>
                                <w:szCs w:val="22"/>
                                <w14:textOutline w14:w="9525" w14:cap="rnd" w14:cmpd="sng" w14:algn="ctr">
                                  <w14:solidFill>
                                    <w14:srgbClr w14:val="376092"/>
                                  </w14:solidFill>
                                  <w14:prstDash w14:val="solid"/>
                                  <w14:round/>
                                </w14:textOutline>
                              </w:rPr>
                            </w:pPr>
                            <w:r w:rsidRPr="00446430">
                              <w:rPr>
                                <w:rFonts w:ascii="Papyrus" w:hAnsi="Papyrus" w:cs="Microsoft Sans Serif"/>
                                <w:color w:val="365F91"/>
                                <w:sz w:val="22"/>
                                <w:szCs w:val="22"/>
                                <w14:textOutline w14:w="9525" w14:cap="rnd" w14:cmpd="sng" w14:algn="ctr">
                                  <w14:solidFill>
                                    <w14:srgbClr w14:val="376092"/>
                                  </w14:solidFill>
                                  <w14:prstDash w14:val="solid"/>
                                  <w14:round/>
                                </w14:textOutline>
                              </w:rPr>
                              <w:t>“</w:t>
                            </w:r>
                            <w:r w:rsidR="00446430" w:rsidRPr="00446430">
                              <w:rPr>
                                <w:rFonts w:ascii="Papyrus" w:hAnsi="Papyrus" w:cs="Microsoft Sans Serif"/>
                                <w:color w:val="365F91"/>
                                <w:sz w:val="22"/>
                                <w:szCs w:val="22"/>
                                <w14:textOutline w14:w="9525" w14:cap="rnd" w14:cmpd="sng" w14:algn="ctr">
                                  <w14:solidFill>
                                    <w14:srgbClr w14:val="376092"/>
                                  </w14:solidFill>
                                  <w14:prstDash w14:val="solid"/>
                                  <w14:round/>
                                </w14:textOutline>
                              </w:rPr>
                              <w:t>Those whom you serve should feel the efforts of your kindheartedness.”</w:t>
                            </w:r>
                          </w:p>
                          <w:p w14:paraId="3437E510" w14:textId="5A2686E3" w:rsidR="00446430" w:rsidRPr="00446430" w:rsidRDefault="00446430" w:rsidP="0036321F">
                            <w:pPr>
                              <w:tabs>
                                <w:tab w:val="right" w:pos="8443"/>
                              </w:tabs>
                              <w:spacing w:after="80"/>
                              <w:ind w:left="180" w:right="225"/>
                              <w:rPr>
                                <w:rFonts w:ascii="Papyrus" w:hAnsi="Papyrus" w:cs="Microsoft Sans Serif"/>
                                <w:i/>
                                <w:iCs/>
                                <w:color w:val="365F91"/>
                                <w:sz w:val="22"/>
                                <w:szCs w:val="22"/>
                                <w14:textOutline w14:w="9525" w14:cap="rnd" w14:cmpd="sng" w14:algn="ctr">
                                  <w14:solidFill>
                                    <w14:srgbClr w14:val="376092"/>
                                  </w14:solidFill>
                                  <w14:prstDash w14:val="solid"/>
                                  <w14:round/>
                                </w14:textOutline>
                              </w:rPr>
                            </w:pPr>
                            <w:r>
                              <w:rPr>
                                <w:rFonts w:ascii="Papyrus" w:hAnsi="Papyrus" w:cs="Microsoft Sans Serif"/>
                                <w:color w:val="365F91"/>
                                <w:sz w:val="22"/>
                                <w:szCs w:val="22"/>
                                <w14:textOutline w14:w="9525" w14:cap="rnd" w14:cmpd="sng" w14:algn="ctr">
                                  <w14:solidFill>
                                    <w14:srgbClr w14:val="376092"/>
                                  </w14:solidFill>
                                  <w14:prstDash w14:val="solid"/>
                                  <w14:round/>
                                </w14:textOutline>
                              </w:rPr>
                              <w:tab/>
                              <w:t xml:space="preserve">~ </w:t>
                            </w:r>
                            <w:r>
                              <w:rPr>
                                <w:rFonts w:ascii="Papyrus" w:hAnsi="Papyrus" w:cs="Microsoft Sans Serif"/>
                                <w:i/>
                                <w:iCs/>
                                <w:color w:val="365F91"/>
                                <w:sz w:val="22"/>
                                <w:szCs w:val="22"/>
                                <w14:textOutline w14:w="9525" w14:cap="rnd" w14:cmpd="sng" w14:algn="ctr">
                                  <w14:solidFill>
                                    <w14:srgbClr w14:val="376092"/>
                                  </w14:solidFill>
                                  <w14:prstDash w14:val="solid"/>
                                  <w14:round/>
                                </w14:textOutline>
                              </w:rPr>
                              <w:t>St. Vincent de Paul</w:t>
                            </w:r>
                          </w:p>
                        </w:txbxContent>
                      </v:textbox>
                      <w10:wrap anchorx="margin" anchory="margin"/>
                    </v:roundrect>
                  </w:pict>
                </mc:Fallback>
              </mc:AlternateContent>
            </w:r>
            <w:r w:rsidR="00C651C6" w:rsidRPr="003C01F8">
              <w:rPr>
                <w:rFonts w:ascii="Franklin Gothic Demi" w:hAnsi="Franklin Gothic Demi" w:cs="Microsoft Sans Serif"/>
                <w:color w:val="17365D" w:themeColor="text2" w:themeShade="BF"/>
                <w:szCs w:val="28"/>
              </w:rPr>
              <w:t>Waukesha Council Office</w:t>
            </w:r>
          </w:p>
          <w:p w14:paraId="25AF0BED" w14:textId="61C027ED" w:rsidR="00C651C6" w:rsidRPr="003C01F8" w:rsidRDefault="00C651C6" w:rsidP="003278C5">
            <w:pPr>
              <w:shd w:val="clear" w:color="auto" w:fill="FFFFFF" w:themeFill="background1"/>
              <w:ind w:left="-109"/>
              <w:rPr>
                <w:rFonts w:ascii="Franklin Gothic Demi" w:hAnsi="Franklin Gothic Demi" w:cs="Microsoft Sans Serif"/>
                <w:color w:val="17365D" w:themeColor="text2" w:themeShade="BF"/>
                <w:szCs w:val="28"/>
              </w:rPr>
            </w:pPr>
            <w:r w:rsidRPr="003C01F8">
              <w:rPr>
                <w:rFonts w:ascii="Franklin Gothic Demi" w:hAnsi="Franklin Gothic Demi" w:cs="Microsoft Sans Serif"/>
                <w:color w:val="17365D" w:themeColor="text2" w:themeShade="BF"/>
                <w:szCs w:val="28"/>
              </w:rPr>
              <w:t>818 Sunset Drive, Waukesha, WI  53189</w:t>
            </w:r>
          </w:p>
          <w:p w14:paraId="4769390C" w14:textId="77777777" w:rsidR="002829DD" w:rsidRDefault="002829DD" w:rsidP="003278C5">
            <w:pPr>
              <w:shd w:val="clear" w:color="auto" w:fill="FFFFFF" w:themeFill="background1"/>
              <w:ind w:left="-109"/>
              <w:rPr>
                <w:rFonts w:ascii="Franklin Gothic Demi" w:hAnsi="Franklin Gothic Demi" w:cs="Microsoft Sans Serif"/>
                <w:color w:val="17365D" w:themeColor="text2" w:themeShade="BF"/>
                <w:szCs w:val="28"/>
              </w:rPr>
            </w:pPr>
            <w:r w:rsidRPr="003C01F8">
              <w:rPr>
                <w:rFonts w:ascii="Franklin Gothic Demi" w:hAnsi="Franklin Gothic Demi" w:cs="Microsoft Sans Serif"/>
                <w:color w:val="17365D" w:themeColor="text2" w:themeShade="BF"/>
                <w:szCs w:val="28"/>
              </w:rPr>
              <w:t xml:space="preserve">Office: </w:t>
            </w:r>
            <w:r>
              <w:rPr>
                <w:rFonts w:ascii="Franklin Gothic Demi" w:hAnsi="Franklin Gothic Demi" w:cs="Microsoft Sans Serif"/>
                <w:color w:val="17365D" w:themeColor="text2" w:themeShade="BF"/>
                <w:szCs w:val="28"/>
              </w:rPr>
              <w:t>262-544-1850</w:t>
            </w:r>
          </w:p>
          <w:p w14:paraId="2ABE52CF" w14:textId="77777777" w:rsidR="002829DD" w:rsidRDefault="002829DD" w:rsidP="003278C5">
            <w:pPr>
              <w:shd w:val="clear" w:color="auto" w:fill="FFFFFF" w:themeFill="background1"/>
              <w:ind w:left="-109"/>
              <w:rPr>
                <w:rFonts w:ascii="Franklin Gothic Demi" w:hAnsi="Franklin Gothic Demi" w:cs="Microsoft Sans Serif"/>
                <w:color w:val="17365D" w:themeColor="text2" w:themeShade="BF"/>
                <w:szCs w:val="28"/>
              </w:rPr>
            </w:pPr>
            <w:r>
              <w:rPr>
                <w:rFonts w:ascii="Franklin Gothic Demi" w:hAnsi="Franklin Gothic Demi" w:cs="Microsoft Sans Serif"/>
                <w:color w:val="17365D" w:themeColor="text2" w:themeShade="BF"/>
                <w:szCs w:val="28"/>
              </w:rPr>
              <w:t>Store</w:t>
            </w:r>
            <w:r w:rsidRPr="003C01F8">
              <w:rPr>
                <w:rFonts w:ascii="Franklin Gothic Demi" w:hAnsi="Franklin Gothic Demi" w:cs="Microsoft Sans Serif"/>
                <w:color w:val="17365D" w:themeColor="text2" w:themeShade="BF"/>
                <w:szCs w:val="28"/>
              </w:rPr>
              <w:t>: 262</w:t>
            </w:r>
            <w:r>
              <w:rPr>
                <w:rFonts w:ascii="Franklin Gothic Demi" w:hAnsi="Franklin Gothic Demi" w:cs="Microsoft Sans Serif"/>
                <w:color w:val="17365D" w:themeColor="text2" w:themeShade="BF"/>
                <w:szCs w:val="28"/>
              </w:rPr>
              <w:t>-</w:t>
            </w:r>
            <w:r w:rsidRPr="003C01F8">
              <w:rPr>
                <w:rFonts w:ascii="Franklin Gothic Demi" w:hAnsi="Franklin Gothic Demi" w:cs="Microsoft Sans Serif"/>
                <w:color w:val="17365D" w:themeColor="text2" w:themeShade="BF"/>
                <w:szCs w:val="28"/>
              </w:rPr>
              <w:t>547-3281</w:t>
            </w:r>
          </w:p>
          <w:p w14:paraId="627B93AF" w14:textId="67D75E3B" w:rsidR="00C651C6" w:rsidRPr="003C01F8" w:rsidRDefault="002829DD" w:rsidP="003278C5">
            <w:pPr>
              <w:shd w:val="clear" w:color="auto" w:fill="FFFFFF" w:themeFill="background1"/>
              <w:ind w:left="-109"/>
              <w:rPr>
                <w:rFonts w:ascii="Franklin Gothic Demi" w:hAnsi="Franklin Gothic Demi" w:cs="Microsoft Sans Serif"/>
                <w:color w:val="17365D" w:themeColor="text2" w:themeShade="BF"/>
                <w:szCs w:val="28"/>
              </w:rPr>
            </w:pPr>
            <w:r>
              <w:rPr>
                <w:rFonts w:ascii="Franklin Gothic Demi" w:hAnsi="Franklin Gothic Demi" w:cs="Microsoft Sans Serif"/>
                <w:color w:val="17365D" w:themeColor="text2" w:themeShade="BF"/>
                <w:szCs w:val="28"/>
              </w:rPr>
              <w:t xml:space="preserve">Fax: </w:t>
            </w:r>
            <w:r w:rsidRPr="003C01F8">
              <w:rPr>
                <w:rFonts w:ascii="Franklin Gothic Demi" w:hAnsi="Franklin Gothic Demi" w:cs="Microsoft Sans Serif"/>
                <w:color w:val="17365D" w:themeColor="text2" w:themeShade="BF"/>
                <w:szCs w:val="28"/>
              </w:rPr>
              <w:t>262</w:t>
            </w:r>
            <w:r>
              <w:rPr>
                <w:rFonts w:ascii="Franklin Gothic Demi" w:hAnsi="Franklin Gothic Demi" w:cs="Microsoft Sans Serif"/>
                <w:color w:val="17365D" w:themeColor="text2" w:themeShade="BF"/>
                <w:szCs w:val="28"/>
              </w:rPr>
              <w:t>-</w:t>
            </w:r>
            <w:r w:rsidR="005C0CF0">
              <w:rPr>
                <w:rFonts w:ascii="Franklin Gothic Demi" w:hAnsi="Franklin Gothic Demi" w:cs="Microsoft Sans Serif"/>
                <w:color w:val="17365D" w:themeColor="text2" w:themeShade="BF"/>
                <w:szCs w:val="28"/>
              </w:rPr>
              <w:t>857-0663</w:t>
            </w:r>
          </w:p>
          <w:p w14:paraId="39DD7B2A" w14:textId="77777777" w:rsidR="00B23543" w:rsidRPr="003C01F8" w:rsidRDefault="00B23543" w:rsidP="003278C5">
            <w:pPr>
              <w:shd w:val="clear" w:color="auto" w:fill="FFFFFF" w:themeFill="background1"/>
              <w:ind w:left="-109"/>
              <w:rPr>
                <w:rFonts w:ascii="Franklin Gothic Demi" w:hAnsi="Franklin Gothic Demi" w:cs="Microsoft Sans Serif"/>
                <w:color w:val="17365D" w:themeColor="text2" w:themeShade="BF"/>
                <w:szCs w:val="28"/>
              </w:rPr>
            </w:pPr>
          </w:p>
          <w:p w14:paraId="00CAC4E4" w14:textId="77777777" w:rsidR="00815A8C" w:rsidRPr="003C01F8" w:rsidRDefault="00815A8C" w:rsidP="003278C5">
            <w:pPr>
              <w:shd w:val="clear" w:color="auto" w:fill="FFFFFF" w:themeFill="background1"/>
              <w:ind w:left="-109"/>
              <w:rPr>
                <w:rFonts w:ascii="Franklin Gothic Demi" w:hAnsi="Franklin Gothic Demi" w:cs="Microsoft Sans Serif"/>
                <w:color w:val="17365D" w:themeColor="text2" w:themeShade="BF"/>
                <w:szCs w:val="28"/>
              </w:rPr>
            </w:pPr>
            <w:r w:rsidRPr="003C01F8">
              <w:rPr>
                <w:rFonts w:ascii="Franklin Gothic Demi" w:hAnsi="Franklin Gothic Demi" w:cs="Microsoft Sans Serif"/>
                <w:color w:val="17365D" w:themeColor="text2" w:themeShade="BF"/>
                <w:szCs w:val="28"/>
              </w:rPr>
              <w:t xml:space="preserve">Email:  </w:t>
            </w:r>
            <w:hyperlink r:id="rId8" w:history="1">
              <w:r w:rsidR="008C090D" w:rsidRPr="00D703B9">
                <w:rPr>
                  <w:rStyle w:val="Hyperlink"/>
                  <w:rFonts w:ascii="Franklin Gothic Demi" w:hAnsi="Franklin Gothic Demi" w:cs="Microsoft Sans Serif"/>
                  <w:color w:val="17365D" w:themeColor="text2" w:themeShade="BF"/>
                  <w:szCs w:val="28"/>
                  <w:u w:val="none"/>
                </w:rPr>
                <w:t>info@</w:t>
              </w:r>
              <w:r w:rsidR="00A85AA3" w:rsidRPr="00D703B9">
                <w:rPr>
                  <w:rStyle w:val="Hyperlink"/>
                  <w:rFonts w:ascii="Franklin Gothic Demi" w:hAnsi="Franklin Gothic Demi" w:cs="Microsoft Sans Serif"/>
                  <w:color w:val="17365D" w:themeColor="text2" w:themeShade="BF"/>
                  <w:szCs w:val="28"/>
                  <w:u w:val="none"/>
                </w:rPr>
                <w:t>svdpwaukesha.com</w:t>
              </w:r>
            </w:hyperlink>
            <w:r w:rsidR="008C090D" w:rsidRPr="003C01F8">
              <w:rPr>
                <w:rFonts w:ascii="Franklin Gothic Demi" w:hAnsi="Franklin Gothic Demi" w:cs="Microsoft Sans Serif"/>
                <w:color w:val="17365D" w:themeColor="text2" w:themeShade="BF"/>
                <w:szCs w:val="28"/>
              </w:rPr>
              <w:t xml:space="preserve"> </w:t>
            </w:r>
          </w:p>
          <w:p w14:paraId="7DF00F01" w14:textId="77777777" w:rsidR="00815A8C" w:rsidRPr="003C01F8" w:rsidRDefault="00A82C5A" w:rsidP="003278C5">
            <w:pPr>
              <w:shd w:val="clear" w:color="auto" w:fill="FFFFFF" w:themeFill="background1"/>
              <w:ind w:left="-109"/>
              <w:rPr>
                <w:rFonts w:ascii="Franklin Gothic Demi" w:hAnsi="Franklin Gothic Demi" w:cs="Microsoft Sans Serif"/>
                <w:color w:val="17365D" w:themeColor="text2" w:themeShade="BF"/>
              </w:rPr>
            </w:pPr>
            <w:r w:rsidRPr="00B23543">
              <w:rPr>
                <w:noProof/>
                <w:color w:val="17365D" w:themeColor="text2" w:themeShade="BF"/>
              </w:rPr>
              <w:drawing>
                <wp:anchor distT="0" distB="0" distL="114300" distR="114300" simplePos="0" relativeHeight="251677184" behindDoc="0" locked="0" layoutInCell="1" allowOverlap="1" wp14:anchorId="572262B9" wp14:editId="5D3233F0">
                  <wp:simplePos x="0" y="0"/>
                  <wp:positionH relativeFrom="column">
                    <wp:posOffset>2604770</wp:posOffset>
                  </wp:positionH>
                  <wp:positionV relativeFrom="page">
                    <wp:posOffset>1565300</wp:posOffset>
                  </wp:positionV>
                  <wp:extent cx="685800" cy="685800"/>
                  <wp:effectExtent l="0" t="0" r="0" b="0"/>
                  <wp:wrapNone/>
                  <wp:docPr id="16" name="Picture 16" descr="H:\docs\MY PICTURES\logo - waukesha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s\MY PICTURES\logo - waukeshacounc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815A8C" w:rsidRPr="003C01F8">
              <w:rPr>
                <w:rFonts w:ascii="Franklin Gothic Demi" w:hAnsi="Franklin Gothic Demi" w:cs="Microsoft Sans Serif"/>
                <w:color w:val="17365D" w:themeColor="text2" w:themeShade="BF"/>
                <w:szCs w:val="28"/>
              </w:rPr>
              <w:t xml:space="preserve">Website: </w:t>
            </w:r>
            <w:hyperlink r:id="rId10" w:history="1">
              <w:r w:rsidR="00815A8C" w:rsidRPr="00D703B9">
                <w:rPr>
                  <w:rStyle w:val="Hyperlink"/>
                  <w:rFonts w:ascii="Franklin Gothic Demi" w:hAnsi="Franklin Gothic Demi" w:cs="Microsoft Sans Serif"/>
                  <w:color w:val="17365D" w:themeColor="text2" w:themeShade="BF"/>
                  <w:szCs w:val="28"/>
                  <w:u w:val="none"/>
                </w:rPr>
                <w:t>www.stvincentwaukeshacounty.org</w:t>
              </w:r>
            </w:hyperlink>
          </w:p>
        </w:tc>
        <w:tc>
          <w:tcPr>
            <w:tcW w:w="4788" w:type="dxa"/>
            <w:shd w:val="clear" w:color="auto" w:fill="FFFFFF" w:themeFill="background1"/>
          </w:tcPr>
          <w:p w14:paraId="7D7C91B2" w14:textId="77777777" w:rsidR="00B23543" w:rsidRPr="003C01F8" w:rsidRDefault="00815A8C" w:rsidP="00DA6829">
            <w:pPr>
              <w:shd w:val="clear" w:color="auto" w:fill="FFFFFF" w:themeFill="background1"/>
              <w:ind w:left="616"/>
              <w:jc w:val="right"/>
              <w:rPr>
                <w:rFonts w:ascii="Franklin Gothic Demi" w:hAnsi="Franklin Gothic Demi" w:cs="Microsoft Sans Serif"/>
                <w:color w:val="17365D" w:themeColor="text2" w:themeShade="BF"/>
              </w:rPr>
            </w:pPr>
            <w:r w:rsidRPr="003C01F8">
              <w:rPr>
                <w:rFonts w:ascii="Franklin Gothic Demi" w:hAnsi="Franklin Gothic Demi" w:cs="Microsoft Sans Serif"/>
                <w:color w:val="17365D" w:themeColor="text2" w:themeShade="BF"/>
              </w:rPr>
              <w:t>Julie</w:t>
            </w:r>
            <w:r w:rsidR="00B23543" w:rsidRPr="003C01F8">
              <w:rPr>
                <w:rFonts w:ascii="Franklin Gothic Demi" w:hAnsi="Franklin Gothic Demi" w:cs="Microsoft Sans Serif"/>
                <w:color w:val="17365D" w:themeColor="text2" w:themeShade="BF"/>
              </w:rPr>
              <w:t xml:space="preserve"> McIntyre, Executive Director</w:t>
            </w:r>
          </w:p>
          <w:p w14:paraId="2EEE5A78" w14:textId="77777777" w:rsidR="00B23543" w:rsidRPr="003C01F8" w:rsidRDefault="00B23543" w:rsidP="00DA6829">
            <w:pPr>
              <w:shd w:val="clear" w:color="auto" w:fill="FFFFFF" w:themeFill="background1"/>
              <w:ind w:left="616"/>
              <w:jc w:val="right"/>
              <w:rPr>
                <w:rFonts w:ascii="Franklin Gothic Demi" w:hAnsi="Franklin Gothic Demi" w:cs="Microsoft Sans Serif"/>
                <w:color w:val="17365D" w:themeColor="text2" w:themeShade="BF"/>
              </w:rPr>
            </w:pPr>
            <w:r w:rsidRPr="003C01F8">
              <w:rPr>
                <w:rFonts w:ascii="Franklin Gothic Demi" w:hAnsi="Franklin Gothic Demi" w:cs="Microsoft Sans Serif"/>
                <w:color w:val="17365D" w:themeColor="text2" w:themeShade="BF"/>
              </w:rPr>
              <w:t>Phone</w:t>
            </w:r>
            <w:r w:rsidR="00C651C6">
              <w:rPr>
                <w:rFonts w:ascii="Franklin Gothic Demi" w:hAnsi="Franklin Gothic Demi" w:cs="Microsoft Sans Serif"/>
                <w:color w:val="17365D" w:themeColor="text2" w:themeShade="BF"/>
              </w:rPr>
              <w:t>:</w:t>
            </w:r>
            <w:r w:rsidRPr="003C01F8">
              <w:rPr>
                <w:rFonts w:ascii="Franklin Gothic Demi" w:hAnsi="Franklin Gothic Demi" w:cs="Microsoft Sans Serif"/>
                <w:color w:val="17365D" w:themeColor="text2" w:themeShade="BF"/>
              </w:rPr>
              <w:t xml:space="preserve"> 262-522-3240</w:t>
            </w:r>
          </w:p>
          <w:p w14:paraId="09116A5D" w14:textId="77777777" w:rsidR="00815A8C" w:rsidRPr="003C01F8" w:rsidRDefault="00A85AA3" w:rsidP="00DA6829">
            <w:pPr>
              <w:shd w:val="clear" w:color="auto" w:fill="FFFFFF" w:themeFill="background1"/>
              <w:ind w:left="616"/>
              <w:jc w:val="right"/>
              <w:rPr>
                <w:rFonts w:ascii="Franklin Gothic Demi" w:hAnsi="Franklin Gothic Demi" w:cs="Microsoft Sans Serif"/>
                <w:color w:val="17365D" w:themeColor="text2" w:themeShade="BF"/>
              </w:rPr>
            </w:pPr>
            <w:r w:rsidRPr="00A85AA3">
              <w:rPr>
                <w:rFonts w:ascii="Franklin Gothic Demi" w:hAnsi="Franklin Gothic Demi" w:cs="Microsoft Sans Serif"/>
                <w:color w:val="17365D" w:themeColor="text2" w:themeShade="BF"/>
              </w:rPr>
              <w:t>jmcintyre@svdpwaukesha.com</w:t>
            </w:r>
          </w:p>
          <w:p w14:paraId="7C2A312C" w14:textId="77777777" w:rsidR="00815A8C" w:rsidRDefault="00815A8C" w:rsidP="00DA6829">
            <w:pPr>
              <w:shd w:val="clear" w:color="auto" w:fill="FFFFFF" w:themeFill="background1"/>
              <w:ind w:left="616"/>
              <w:jc w:val="right"/>
              <w:rPr>
                <w:rFonts w:ascii="Franklin Gothic Demi" w:hAnsi="Franklin Gothic Demi" w:cs="Microsoft Sans Serif"/>
                <w:color w:val="17365D" w:themeColor="text2" w:themeShade="BF"/>
              </w:rPr>
            </w:pPr>
          </w:p>
          <w:p w14:paraId="79AD5872" w14:textId="77777777" w:rsidR="00A85AA3" w:rsidRDefault="00A85AA3" w:rsidP="00DA6829">
            <w:pPr>
              <w:shd w:val="clear" w:color="auto" w:fill="FFFFFF" w:themeFill="background1"/>
              <w:ind w:left="616"/>
              <w:jc w:val="right"/>
              <w:rPr>
                <w:rFonts w:ascii="Franklin Gothic Demi" w:hAnsi="Franklin Gothic Demi" w:cs="Microsoft Sans Serif"/>
                <w:color w:val="17365D" w:themeColor="text2" w:themeShade="BF"/>
              </w:rPr>
            </w:pPr>
            <w:r>
              <w:rPr>
                <w:rFonts w:ascii="Franklin Gothic Demi" w:hAnsi="Franklin Gothic Demi" w:cs="Microsoft Sans Serif"/>
                <w:color w:val="17365D" w:themeColor="text2" w:themeShade="BF"/>
              </w:rPr>
              <w:t>Bonnie Pranger, Executive Assistan</w:t>
            </w:r>
            <w:r w:rsidR="00877F0F">
              <w:rPr>
                <w:rFonts w:ascii="Franklin Gothic Demi" w:hAnsi="Franklin Gothic Demi" w:cs="Microsoft Sans Serif"/>
                <w:color w:val="17365D" w:themeColor="text2" w:themeShade="BF"/>
              </w:rPr>
              <w:t>t</w:t>
            </w:r>
          </w:p>
          <w:p w14:paraId="0A270A2C" w14:textId="77777777" w:rsidR="00A85AA3" w:rsidRDefault="00A85AA3" w:rsidP="00DA6829">
            <w:pPr>
              <w:shd w:val="clear" w:color="auto" w:fill="FFFFFF" w:themeFill="background1"/>
              <w:ind w:left="616"/>
              <w:jc w:val="right"/>
              <w:rPr>
                <w:rFonts w:ascii="Franklin Gothic Demi" w:hAnsi="Franklin Gothic Demi" w:cs="Microsoft Sans Serif"/>
                <w:color w:val="17365D" w:themeColor="text2" w:themeShade="BF"/>
              </w:rPr>
            </w:pPr>
            <w:r>
              <w:rPr>
                <w:rFonts w:ascii="Franklin Gothic Demi" w:hAnsi="Franklin Gothic Demi" w:cs="Microsoft Sans Serif"/>
                <w:color w:val="17365D" w:themeColor="text2" w:themeShade="BF"/>
              </w:rPr>
              <w:t>Phone: 262-349-9027</w:t>
            </w:r>
          </w:p>
          <w:p w14:paraId="16BDFE19" w14:textId="77777777" w:rsidR="00A85AA3" w:rsidRDefault="00A85AA3" w:rsidP="00DA6829">
            <w:pPr>
              <w:shd w:val="clear" w:color="auto" w:fill="FFFFFF" w:themeFill="background1"/>
              <w:ind w:left="616"/>
              <w:jc w:val="right"/>
              <w:rPr>
                <w:rFonts w:ascii="Franklin Gothic Demi" w:hAnsi="Franklin Gothic Demi" w:cs="Microsoft Sans Serif"/>
                <w:color w:val="17365D" w:themeColor="text2" w:themeShade="BF"/>
              </w:rPr>
            </w:pPr>
            <w:r>
              <w:rPr>
                <w:rFonts w:ascii="Franklin Gothic Demi" w:hAnsi="Franklin Gothic Demi" w:cs="Microsoft Sans Serif"/>
                <w:color w:val="17365D" w:themeColor="text2" w:themeShade="BF"/>
              </w:rPr>
              <w:t>bpranger@svdpwaukesha.com</w:t>
            </w:r>
          </w:p>
          <w:p w14:paraId="11C9BCD5" w14:textId="77777777" w:rsidR="00A85AA3" w:rsidRPr="003C01F8" w:rsidRDefault="00A85AA3" w:rsidP="00DA6829">
            <w:pPr>
              <w:shd w:val="clear" w:color="auto" w:fill="FFFFFF" w:themeFill="background1"/>
              <w:ind w:left="616"/>
              <w:jc w:val="right"/>
              <w:rPr>
                <w:rFonts w:ascii="Franklin Gothic Demi" w:hAnsi="Franklin Gothic Demi" w:cs="Microsoft Sans Serif"/>
                <w:color w:val="17365D" w:themeColor="text2" w:themeShade="BF"/>
              </w:rPr>
            </w:pPr>
          </w:p>
          <w:p w14:paraId="035DF041" w14:textId="0A9C9844" w:rsidR="00815A8C" w:rsidRPr="003C01F8" w:rsidRDefault="005C0CF0" w:rsidP="00DA6829">
            <w:pPr>
              <w:shd w:val="clear" w:color="auto" w:fill="FFFFFF" w:themeFill="background1"/>
              <w:ind w:left="616"/>
              <w:jc w:val="right"/>
              <w:rPr>
                <w:rFonts w:ascii="Franklin Gothic Demi" w:hAnsi="Franklin Gothic Demi" w:cs="Microsoft Sans Serif"/>
                <w:color w:val="17365D" w:themeColor="text2" w:themeShade="BF"/>
              </w:rPr>
            </w:pPr>
            <w:r>
              <w:rPr>
                <w:rFonts w:ascii="Franklin Gothic Demi" w:hAnsi="Franklin Gothic Demi" w:cs="Microsoft Sans Serif"/>
                <w:color w:val="17365D" w:themeColor="text2" w:themeShade="BF"/>
              </w:rPr>
              <w:t>Brenda Szpot, Accountant</w:t>
            </w:r>
            <w:r w:rsidR="00B23543" w:rsidRPr="003C01F8">
              <w:rPr>
                <w:rFonts w:ascii="Franklin Gothic Demi" w:hAnsi="Franklin Gothic Demi" w:cs="Microsoft Sans Serif"/>
                <w:color w:val="17365D" w:themeColor="text2" w:themeShade="BF"/>
              </w:rPr>
              <w:br/>
            </w:r>
            <w:r w:rsidR="00815A8C" w:rsidRPr="003C01F8">
              <w:rPr>
                <w:rFonts w:ascii="Franklin Gothic Demi" w:hAnsi="Franklin Gothic Demi" w:cs="Microsoft Sans Serif"/>
                <w:color w:val="17365D" w:themeColor="text2" w:themeShade="BF"/>
              </w:rPr>
              <w:t>Phone</w:t>
            </w:r>
            <w:r w:rsidR="00C651C6">
              <w:rPr>
                <w:rFonts w:ascii="Franklin Gothic Demi" w:hAnsi="Franklin Gothic Demi" w:cs="Microsoft Sans Serif"/>
                <w:color w:val="17365D" w:themeColor="text2" w:themeShade="BF"/>
              </w:rPr>
              <w:t>:</w:t>
            </w:r>
            <w:r w:rsidR="00815A8C" w:rsidRPr="003C01F8">
              <w:rPr>
                <w:rFonts w:ascii="Franklin Gothic Demi" w:hAnsi="Franklin Gothic Demi" w:cs="Microsoft Sans Serif"/>
                <w:color w:val="17365D" w:themeColor="text2" w:themeShade="BF"/>
              </w:rPr>
              <w:t xml:space="preserve"> 262-522-3241</w:t>
            </w:r>
          </w:p>
          <w:p w14:paraId="45D69BEB" w14:textId="1E459230" w:rsidR="00815A8C" w:rsidRPr="00B23543" w:rsidRDefault="005C0CF0" w:rsidP="00DA6829">
            <w:pPr>
              <w:shd w:val="clear" w:color="auto" w:fill="FFFFFF" w:themeFill="background1"/>
              <w:ind w:left="616"/>
              <w:jc w:val="right"/>
              <w:rPr>
                <w:rFonts w:ascii="Garamond" w:hAnsi="Garamond"/>
                <w:b/>
                <w:bCs/>
                <w:color w:val="17365D" w:themeColor="text2" w:themeShade="BF"/>
                <w:sz w:val="40"/>
                <w:szCs w:val="40"/>
              </w:rPr>
            </w:pPr>
            <w:r>
              <w:rPr>
                <w:rFonts w:ascii="Franklin Gothic Demi" w:hAnsi="Franklin Gothic Demi" w:cs="Microsoft Sans Serif"/>
                <w:color w:val="17365D" w:themeColor="text2" w:themeShade="BF"/>
              </w:rPr>
              <w:t>bszpot</w:t>
            </w:r>
            <w:r w:rsidR="00A85AA3">
              <w:rPr>
                <w:rFonts w:ascii="Franklin Gothic Demi" w:hAnsi="Franklin Gothic Demi" w:cs="Microsoft Sans Serif"/>
                <w:color w:val="17365D" w:themeColor="text2" w:themeShade="BF"/>
              </w:rPr>
              <w:t>@svdpwaukesha.com</w:t>
            </w:r>
            <w:r w:rsidR="00B23543">
              <w:rPr>
                <w:rFonts w:ascii="Microsoft Sans Serif" w:hAnsi="Microsoft Sans Serif" w:cs="Microsoft Sans Serif"/>
                <w:color w:val="17365D" w:themeColor="text2" w:themeShade="BF"/>
              </w:rPr>
              <w:t xml:space="preserve"> </w:t>
            </w:r>
          </w:p>
        </w:tc>
      </w:tr>
    </w:tbl>
    <w:p w14:paraId="0A75787B" w14:textId="77777777" w:rsidR="0084461C" w:rsidRDefault="0084461C" w:rsidP="00D230A7">
      <w:pPr>
        <w:jc w:val="center"/>
        <w:rPr>
          <w:rFonts w:ascii="Microsoft Sans Serif" w:hAnsi="Microsoft Sans Serif" w:cs="Microsoft Sans Serif"/>
          <w:color w:val="17365D" w:themeColor="text2" w:themeShade="BF"/>
        </w:rPr>
      </w:pPr>
    </w:p>
    <w:p w14:paraId="579BBB0F" w14:textId="77777777" w:rsidR="00D230A7" w:rsidRDefault="004A353A" w:rsidP="00D230A7">
      <w:pPr>
        <w:jc w:val="center"/>
        <w:rPr>
          <w:rFonts w:ascii="Microsoft Sans Serif" w:hAnsi="Microsoft Sans Serif" w:cs="Microsoft Sans Serif"/>
          <w:color w:val="17365D" w:themeColor="text2" w:themeShade="BF"/>
        </w:rPr>
      </w:pPr>
      <w:r>
        <w:rPr>
          <w:noProof/>
          <w:color w:val="1F497D" w:themeColor="text2"/>
        </w:rPr>
        <mc:AlternateContent>
          <mc:Choice Requires="wps">
            <w:drawing>
              <wp:anchor distT="0" distB="0" distL="114300" distR="114300" simplePos="0" relativeHeight="251659776" behindDoc="1" locked="0" layoutInCell="1" allowOverlap="1" wp14:anchorId="69FF6B22" wp14:editId="43400F31">
                <wp:simplePos x="0" y="0"/>
                <wp:positionH relativeFrom="column">
                  <wp:posOffset>-150046</wp:posOffset>
                </wp:positionH>
                <wp:positionV relativeFrom="paragraph">
                  <wp:posOffset>64135</wp:posOffset>
                </wp:positionV>
                <wp:extent cx="7159752" cy="210312"/>
                <wp:effectExtent l="0" t="0" r="22225" b="18415"/>
                <wp:wrapNone/>
                <wp:docPr id="19" name="Text Box 19"/>
                <wp:cNvGraphicFramePr/>
                <a:graphic xmlns:a="http://schemas.openxmlformats.org/drawingml/2006/main">
                  <a:graphicData uri="http://schemas.microsoft.com/office/word/2010/wordprocessingShape">
                    <wps:wsp>
                      <wps:cNvSpPr txBox="1"/>
                      <wps:spPr>
                        <a:xfrm>
                          <a:off x="0" y="0"/>
                          <a:ext cx="7159752" cy="210312"/>
                        </a:xfrm>
                        <a:prstGeom prst="rect">
                          <a:avLst/>
                        </a:prstGeom>
                        <a:solidFill>
                          <a:srgbClr val="365F9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DED94" w14:textId="77777777" w:rsidR="00F414F6" w:rsidRDefault="00F414F6" w:rsidP="004E458C">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6B22" id="Text Box 19" o:spid="_x0000_s1029" type="#_x0000_t202" style="position:absolute;left:0;text-align:left;margin-left:-11.8pt;margin-top:5.05pt;width:563.75pt;height:1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" fillcolor="#365f91" strokeweight=".5pt">
                <v:textbox>
                  <w:txbxContent>
                    <w:p w14:paraId="0B5DED94" w14:textId="77777777" w:rsidR="00F414F6" w:rsidRDefault="00F414F6" w:rsidP="004E458C">
                      <w:pPr>
                        <w:shd w:val="clear" w:color="auto" w:fill="365F91" w:themeFill="accent1" w:themeFillShade="BF"/>
                      </w:pPr>
                    </w:p>
                  </w:txbxContent>
                </v:textbox>
              </v:shape>
            </w:pict>
          </mc:Fallback>
        </mc:AlternateContent>
      </w:r>
    </w:p>
    <w:p w14:paraId="0C640705" w14:textId="77777777" w:rsidR="00D230A7" w:rsidRDefault="00D230A7" w:rsidP="00D230A7">
      <w:pPr>
        <w:jc w:val="center"/>
        <w:rPr>
          <w:rFonts w:ascii="Microsoft Sans Serif" w:hAnsi="Microsoft Sans Serif" w:cs="Microsoft Sans Serif"/>
          <w:color w:val="17365D" w:themeColor="text2" w:themeShade="BF"/>
        </w:rPr>
      </w:pPr>
    </w:p>
    <w:p w14:paraId="746DF2C0" w14:textId="77777777" w:rsidR="006F3446" w:rsidRDefault="006F3446" w:rsidP="00D230A7">
      <w:pPr>
        <w:jc w:val="center"/>
        <w:rPr>
          <w:rFonts w:ascii="Microsoft Sans Serif" w:hAnsi="Microsoft Sans Serif" w:cs="Microsoft Sans Serif"/>
          <w:color w:val="17365D" w:themeColor="text2" w:themeShade="BF"/>
        </w:rPr>
      </w:pPr>
    </w:p>
    <w:p w14:paraId="3906A8D6" w14:textId="77777777" w:rsidR="008534B6" w:rsidRDefault="008534B6" w:rsidP="00594D6A">
      <w:pPr>
        <w:jc w:val="center"/>
        <w:rPr>
          <w:rFonts w:ascii="Century Gothic" w:hAnsi="Century Gothic" w:cs="Arial"/>
        </w:rPr>
      </w:pPr>
    </w:p>
    <w:p w14:paraId="4F87E199" w14:textId="77777777" w:rsidR="00F57A40" w:rsidRDefault="00F57A40" w:rsidP="00594D6A">
      <w:pPr>
        <w:jc w:val="center"/>
        <w:rPr>
          <w:rFonts w:ascii="Century Gothic" w:hAnsi="Century Gothic" w:cs="Arial"/>
        </w:rPr>
      </w:pPr>
    </w:p>
    <w:p w14:paraId="2AE68BD7" w14:textId="77777777" w:rsidR="008534B6" w:rsidRDefault="008534B6" w:rsidP="00594D6A">
      <w:pPr>
        <w:jc w:val="center"/>
        <w:rPr>
          <w:rFonts w:ascii="Century Gothic" w:hAnsi="Century Gothic" w:cs="Arial"/>
        </w:rPr>
      </w:pPr>
    </w:p>
    <w:p w14:paraId="698F881A" w14:textId="77777777" w:rsidR="00F57A40" w:rsidRDefault="00F57A40" w:rsidP="00594D6A">
      <w:pPr>
        <w:jc w:val="center"/>
        <w:rPr>
          <w:rFonts w:ascii="Century Gothic" w:hAnsi="Century Gothic" w:cs="Arial"/>
        </w:rPr>
      </w:pPr>
    </w:p>
    <w:p w14:paraId="426534D9" w14:textId="77777777" w:rsidR="00F57A40" w:rsidRDefault="00F57A40" w:rsidP="00594D6A">
      <w:pPr>
        <w:jc w:val="center"/>
        <w:rPr>
          <w:rFonts w:ascii="Century Gothic" w:hAnsi="Century Gothic" w:cs="Arial"/>
        </w:rPr>
      </w:pPr>
    </w:p>
    <w:p w14:paraId="3FA935C9" w14:textId="77777777" w:rsidR="00F57A40" w:rsidRDefault="00F57A40" w:rsidP="00594D6A">
      <w:pPr>
        <w:jc w:val="center"/>
        <w:rPr>
          <w:rFonts w:ascii="Century Gothic" w:hAnsi="Century Gothic" w:cs="Arial"/>
        </w:rPr>
      </w:pPr>
    </w:p>
    <w:p w14:paraId="59812866" w14:textId="77777777" w:rsidR="00F57A40" w:rsidRDefault="00F57A40" w:rsidP="00594D6A">
      <w:pPr>
        <w:jc w:val="center"/>
        <w:rPr>
          <w:rFonts w:ascii="Century Gothic" w:hAnsi="Century Gothic" w:cs="Arial"/>
        </w:rPr>
      </w:pPr>
    </w:p>
    <w:p w14:paraId="4AF7BCBA" w14:textId="77777777" w:rsidR="00F57A40" w:rsidRDefault="00F57A40" w:rsidP="00594D6A">
      <w:pPr>
        <w:jc w:val="center"/>
        <w:rPr>
          <w:rFonts w:ascii="Century Gothic" w:hAnsi="Century Gothic" w:cs="Arial"/>
        </w:rPr>
      </w:pPr>
    </w:p>
    <w:p w14:paraId="1D100616" w14:textId="77777777" w:rsidR="00D230A7" w:rsidRPr="003C01F8" w:rsidRDefault="00D230A7" w:rsidP="00594D6A">
      <w:pPr>
        <w:jc w:val="center"/>
        <w:rPr>
          <w:rFonts w:ascii="Century Gothic" w:hAnsi="Century Gothic" w:cs="Arial"/>
        </w:rPr>
      </w:pPr>
      <w:r w:rsidRPr="003C01F8">
        <w:rPr>
          <w:rFonts w:ascii="Century Gothic" w:hAnsi="Century Gothic" w:cs="Arial"/>
        </w:rPr>
        <w:t>To Use the Table of Contents</w:t>
      </w:r>
      <w:r w:rsidR="009379E4" w:rsidRPr="003C01F8">
        <w:rPr>
          <w:rFonts w:ascii="Century Gothic" w:hAnsi="Century Gothic" w:cs="Arial"/>
        </w:rPr>
        <w:t>:</w:t>
      </w:r>
      <w:r w:rsidRPr="003C01F8">
        <w:rPr>
          <w:rFonts w:ascii="Century Gothic" w:hAnsi="Century Gothic" w:cs="Arial"/>
        </w:rPr>
        <w:t xml:space="preserve"> </w:t>
      </w:r>
      <w:r w:rsidR="00594D6A" w:rsidRPr="003C01F8">
        <w:rPr>
          <w:rFonts w:ascii="Century Gothic" w:hAnsi="Century Gothic" w:cs="Arial"/>
        </w:rPr>
        <w:br/>
      </w:r>
      <w:r w:rsidR="00A540A8">
        <w:rPr>
          <w:rFonts w:ascii="Century Gothic" w:hAnsi="Century Gothic" w:cs="Arial"/>
        </w:rPr>
        <w:t>Hold</w:t>
      </w:r>
      <w:r w:rsidRPr="003C01F8">
        <w:rPr>
          <w:rFonts w:ascii="Century Gothic" w:hAnsi="Century Gothic" w:cs="Arial"/>
        </w:rPr>
        <w:t xml:space="preserve"> </w:t>
      </w:r>
      <w:r w:rsidR="00594D6A" w:rsidRPr="003C01F8">
        <w:rPr>
          <w:rFonts w:ascii="Century Gothic" w:hAnsi="Century Gothic" w:cs="Arial"/>
        </w:rPr>
        <w:t xml:space="preserve">your mouse over </w:t>
      </w:r>
      <w:r w:rsidRPr="003C01F8">
        <w:rPr>
          <w:rFonts w:ascii="Century Gothic" w:hAnsi="Century Gothic" w:cs="Arial"/>
        </w:rPr>
        <w:t xml:space="preserve">the </w:t>
      </w:r>
      <w:r w:rsidR="001C360D" w:rsidRPr="003C01F8">
        <w:rPr>
          <w:rFonts w:ascii="Century Gothic" w:hAnsi="Century Gothic" w:cs="Arial"/>
        </w:rPr>
        <w:t>topic</w:t>
      </w:r>
      <w:r w:rsidRPr="003C01F8">
        <w:rPr>
          <w:rFonts w:ascii="Century Gothic" w:hAnsi="Century Gothic" w:cs="Arial"/>
        </w:rPr>
        <w:t xml:space="preserve"> of interest</w:t>
      </w:r>
      <w:r w:rsidR="00594D6A" w:rsidRPr="003C01F8">
        <w:rPr>
          <w:rFonts w:ascii="Century Gothic" w:hAnsi="Century Gothic" w:cs="Arial"/>
        </w:rPr>
        <w:br/>
      </w:r>
      <w:r w:rsidRPr="003C01F8">
        <w:rPr>
          <w:rFonts w:ascii="Century Gothic" w:hAnsi="Century Gothic" w:cs="Arial"/>
        </w:rPr>
        <w:t xml:space="preserve">and press Ctrl </w:t>
      </w:r>
      <w:r w:rsidR="00772566" w:rsidRPr="003C01F8">
        <w:rPr>
          <w:rFonts w:ascii="Century Gothic" w:hAnsi="Century Gothic" w:cs="Arial"/>
        </w:rPr>
        <w:t>+</w:t>
      </w:r>
      <w:r w:rsidRPr="003C01F8">
        <w:rPr>
          <w:rFonts w:ascii="Century Gothic" w:hAnsi="Century Gothic" w:cs="Arial"/>
        </w:rPr>
        <w:t xml:space="preserve"> Click to jump to th</w:t>
      </w:r>
      <w:r w:rsidR="00594D6A" w:rsidRPr="003C01F8">
        <w:rPr>
          <w:rFonts w:ascii="Century Gothic" w:hAnsi="Century Gothic" w:cs="Arial"/>
        </w:rPr>
        <w:t xml:space="preserve">at </w:t>
      </w:r>
      <w:r w:rsidRPr="003C01F8">
        <w:rPr>
          <w:rFonts w:ascii="Century Gothic" w:hAnsi="Century Gothic" w:cs="Arial"/>
        </w:rPr>
        <w:t>section</w:t>
      </w:r>
      <w:r w:rsidR="00594D6A" w:rsidRPr="003C01F8">
        <w:rPr>
          <w:rFonts w:ascii="Century Gothic" w:hAnsi="Century Gothic" w:cs="Arial"/>
        </w:rPr>
        <w:t>.</w:t>
      </w:r>
    </w:p>
    <w:bookmarkStart w:id="0" w:name="_Hlk28271978" w:displacedByCustomXml="next"/>
    <w:bookmarkStart w:id="1" w:name="_Toc20300268" w:displacedByCustomXml="next"/>
    <w:sdt>
      <w:sdtPr>
        <w:rPr>
          <w:rFonts w:ascii="Times New Roman" w:eastAsia="Times New Roman" w:hAnsi="Times New Roman" w:cs="Times New Roman"/>
          <w:color w:val="auto"/>
          <w:sz w:val="20"/>
          <w:szCs w:val="20"/>
        </w:rPr>
        <w:id w:val="-1715727240"/>
        <w:docPartObj>
          <w:docPartGallery w:val="Table of Contents"/>
          <w:docPartUnique/>
        </w:docPartObj>
      </w:sdtPr>
      <w:sdtEndPr>
        <w:rPr>
          <w:rFonts w:ascii="Century Gothic" w:hAnsi="Century Gothic"/>
          <w:noProof/>
          <w:sz w:val="18"/>
          <w:szCs w:val="22"/>
        </w:rPr>
      </w:sdtEndPr>
      <w:sdtContent>
        <w:p w14:paraId="0AC63DA8" w14:textId="77777777" w:rsidR="00D703B9" w:rsidRPr="00577AE2" w:rsidRDefault="00D703B9" w:rsidP="00577AE2">
          <w:pPr>
            <w:pStyle w:val="TOCHeading"/>
            <w:ind w:left="720"/>
            <w:rPr>
              <w:rFonts w:ascii="Century Gothic" w:hAnsi="Century Gothic"/>
            </w:rPr>
          </w:pPr>
          <w:r w:rsidRPr="00577AE2">
            <w:rPr>
              <w:rFonts w:ascii="Century Gothic" w:hAnsi="Century Gothic"/>
            </w:rPr>
            <w:t>Contents</w:t>
          </w:r>
        </w:p>
        <w:p w14:paraId="7FF980B5" w14:textId="508EEAB3" w:rsidR="007B07CA" w:rsidRPr="007B07CA" w:rsidRDefault="00D703B9">
          <w:pPr>
            <w:pStyle w:val="TOC1"/>
            <w:rPr>
              <w:rFonts w:ascii="Century Gothic" w:eastAsiaTheme="minorEastAsia" w:hAnsi="Century Gothic" w:cstheme="minorBidi"/>
              <w:noProof/>
              <w:sz w:val="24"/>
              <w:szCs w:val="24"/>
            </w:rPr>
          </w:pPr>
          <w:r w:rsidRPr="008C5F1A">
            <w:rPr>
              <w:rFonts w:ascii="Century Gothic" w:hAnsi="Century Gothic" w:cstheme="minorHAnsi"/>
              <w:sz w:val="22"/>
              <w:szCs w:val="22"/>
            </w:rPr>
            <w:fldChar w:fldCharType="begin"/>
          </w:r>
          <w:r w:rsidRPr="008C5F1A">
            <w:rPr>
              <w:rFonts w:ascii="Century Gothic" w:hAnsi="Century Gothic" w:cstheme="minorHAnsi"/>
              <w:sz w:val="22"/>
              <w:szCs w:val="22"/>
            </w:rPr>
            <w:instrText xml:space="preserve"> TOC \o "1-3" \h \z \u </w:instrText>
          </w:r>
          <w:r w:rsidRPr="008C5F1A">
            <w:rPr>
              <w:rFonts w:ascii="Century Gothic" w:hAnsi="Century Gothic" w:cstheme="minorHAnsi"/>
              <w:sz w:val="22"/>
              <w:szCs w:val="22"/>
            </w:rPr>
            <w:fldChar w:fldCharType="separate"/>
          </w:r>
          <w:hyperlink w:anchor="_Toc123558917" w:history="1">
            <w:r w:rsidR="007B07CA" w:rsidRPr="007B07CA">
              <w:rPr>
                <w:rStyle w:val="Hyperlink"/>
                <w:rFonts w:ascii="Century Gothic" w:hAnsi="Century Gothic"/>
                <w:smallCaps/>
                <w:noProof/>
                <w:sz w:val="22"/>
                <w:szCs w:val="22"/>
              </w:rPr>
              <w:t>Activities This Month</w:t>
            </w:r>
            <w:r w:rsidR="007B07CA" w:rsidRPr="007B07CA">
              <w:rPr>
                <w:rFonts w:ascii="Century Gothic" w:hAnsi="Century Gothic"/>
                <w:noProof/>
                <w:webHidden/>
                <w:sz w:val="22"/>
                <w:szCs w:val="22"/>
              </w:rPr>
              <w:tab/>
            </w:r>
            <w:r w:rsidR="007B07CA" w:rsidRPr="007B07CA">
              <w:rPr>
                <w:rFonts w:ascii="Century Gothic" w:hAnsi="Century Gothic"/>
                <w:noProof/>
                <w:webHidden/>
                <w:sz w:val="22"/>
                <w:szCs w:val="22"/>
              </w:rPr>
              <w:fldChar w:fldCharType="begin"/>
            </w:r>
            <w:r w:rsidR="007B07CA" w:rsidRPr="007B07CA">
              <w:rPr>
                <w:rFonts w:ascii="Century Gothic" w:hAnsi="Century Gothic"/>
                <w:noProof/>
                <w:webHidden/>
                <w:sz w:val="22"/>
                <w:szCs w:val="22"/>
              </w:rPr>
              <w:instrText xml:space="preserve"> PAGEREF _Toc123558917 \h </w:instrText>
            </w:r>
            <w:r w:rsidR="007B07CA" w:rsidRPr="007B07CA">
              <w:rPr>
                <w:rFonts w:ascii="Century Gothic" w:hAnsi="Century Gothic"/>
                <w:noProof/>
                <w:webHidden/>
                <w:sz w:val="22"/>
                <w:szCs w:val="22"/>
              </w:rPr>
            </w:r>
            <w:r w:rsidR="007B07CA" w:rsidRPr="007B07CA">
              <w:rPr>
                <w:rFonts w:ascii="Century Gothic" w:hAnsi="Century Gothic"/>
                <w:noProof/>
                <w:webHidden/>
                <w:sz w:val="22"/>
                <w:szCs w:val="22"/>
              </w:rPr>
              <w:fldChar w:fldCharType="separate"/>
            </w:r>
            <w:r w:rsidR="005C0CF0">
              <w:rPr>
                <w:rFonts w:ascii="Century Gothic" w:hAnsi="Century Gothic"/>
                <w:noProof/>
                <w:webHidden/>
                <w:sz w:val="22"/>
                <w:szCs w:val="22"/>
              </w:rPr>
              <w:t>2</w:t>
            </w:r>
            <w:r w:rsidR="007B07CA" w:rsidRPr="007B07CA">
              <w:rPr>
                <w:rFonts w:ascii="Century Gothic" w:hAnsi="Century Gothic"/>
                <w:noProof/>
                <w:webHidden/>
                <w:sz w:val="22"/>
                <w:szCs w:val="22"/>
              </w:rPr>
              <w:fldChar w:fldCharType="end"/>
            </w:r>
          </w:hyperlink>
        </w:p>
        <w:p w14:paraId="21CB9924" w14:textId="33A19D22" w:rsidR="007B07CA" w:rsidRPr="007B07CA" w:rsidRDefault="007B07CA">
          <w:pPr>
            <w:pStyle w:val="TOC1"/>
            <w:rPr>
              <w:rFonts w:ascii="Century Gothic" w:eastAsiaTheme="minorEastAsia" w:hAnsi="Century Gothic" w:cstheme="minorBidi"/>
              <w:noProof/>
              <w:sz w:val="24"/>
              <w:szCs w:val="24"/>
            </w:rPr>
          </w:pPr>
          <w:hyperlink w:anchor="_Toc123558918" w:history="1">
            <w:r w:rsidRPr="007B07CA">
              <w:rPr>
                <w:rStyle w:val="Hyperlink"/>
                <w:rFonts w:ascii="Century Gothic" w:hAnsi="Century Gothic"/>
                <w:smallCaps/>
                <w:noProof/>
                <w:sz w:val="22"/>
                <w:szCs w:val="22"/>
              </w:rPr>
              <w:t>Waukesha Council</w:t>
            </w:r>
            <w:r w:rsidRPr="007B07CA">
              <w:rPr>
                <w:rFonts w:ascii="Century Gothic" w:hAnsi="Century Gothic"/>
                <w:noProof/>
                <w:webHidden/>
                <w:sz w:val="22"/>
                <w:szCs w:val="22"/>
              </w:rPr>
              <w:tab/>
            </w:r>
            <w:r w:rsidRPr="007B07CA">
              <w:rPr>
                <w:rFonts w:ascii="Century Gothic" w:hAnsi="Century Gothic"/>
                <w:noProof/>
                <w:webHidden/>
                <w:sz w:val="22"/>
                <w:szCs w:val="22"/>
              </w:rPr>
              <w:fldChar w:fldCharType="begin"/>
            </w:r>
            <w:r w:rsidRPr="007B07CA">
              <w:rPr>
                <w:rFonts w:ascii="Century Gothic" w:hAnsi="Century Gothic"/>
                <w:noProof/>
                <w:webHidden/>
                <w:sz w:val="22"/>
                <w:szCs w:val="22"/>
              </w:rPr>
              <w:instrText xml:space="preserve"> PAGEREF _Toc123558918 \h </w:instrText>
            </w:r>
            <w:r w:rsidRPr="007B07CA">
              <w:rPr>
                <w:rFonts w:ascii="Century Gothic" w:hAnsi="Century Gothic"/>
                <w:noProof/>
                <w:webHidden/>
                <w:sz w:val="22"/>
                <w:szCs w:val="22"/>
              </w:rPr>
            </w:r>
            <w:r w:rsidRPr="007B07CA">
              <w:rPr>
                <w:rFonts w:ascii="Century Gothic" w:hAnsi="Century Gothic"/>
                <w:noProof/>
                <w:webHidden/>
                <w:sz w:val="22"/>
                <w:szCs w:val="22"/>
              </w:rPr>
              <w:fldChar w:fldCharType="separate"/>
            </w:r>
            <w:r w:rsidR="005C0CF0">
              <w:rPr>
                <w:rFonts w:ascii="Century Gothic" w:hAnsi="Century Gothic"/>
                <w:noProof/>
                <w:webHidden/>
                <w:sz w:val="22"/>
                <w:szCs w:val="22"/>
              </w:rPr>
              <w:t>2</w:t>
            </w:r>
            <w:r w:rsidRPr="007B07CA">
              <w:rPr>
                <w:rFonts w:ascii="Century Gothic" w:hAnsi="Century Gothic"/>
                <w:noProof/>
                <w:webHidden/>
                <w:sz w:val="22"/>
                <w:szCs w:val="22"/>
              </w:rPr>
              <w:fldChar w:fldCharType="end"/>
            </w:r>
          </w:hyperlink>
        </w:p>
        <w:p w14:paraId="1ABEB772" w14:textId="180D5B94" w:rsidR="007B07CA" w:rsidRPr="007B07CA" w:rsidRDefault="007B07CA">
          <w:pPr>
            <w:pStyle w:val="TOC1"/>
            <w:rPr>
              <w:rFonts w:ascii="Century Gothic" w:eastAsiaTheme="minorEastAsia" w:hAnsi="Century Gothic" w:cstheme="minorBidi"/>
              <w:noProof/>
              <w:sz w:val="24"/>
              <w:szCs w:val="24"/>
            </w:rPr>
          </w:pPr>
          <w:hyperlink w:anchor="_Toc123558919" w:history="1">
            <w:r w:rsidRPr="007B07CA">
              <w:rPr>
                <w:rStyle w:val="Hyperlink"/>
                <w:rFonts w:ascii="Century Gothic" w:hAnsi="Century Gothic"/>
                <w:smallCaps/>
                <w:noProof/>
                <w:sz w:val="22"/>
                <w:szCs w:val="22"/>
              </w:rPr>
              <w:t>SV</w:t>
            </w:r>
            <w:r w:rsidRPr="007B07CA">
              <w:rPr>
                <w:rStyle w:val="Hyperlink"/>
                <w:rFonts w:ascii="Century Gothic" w:hAnsi="Century Gothic"/>
                <w:noProof/>
                <w:sz w:val="22"/>
                <w:szCs w:val="22"/>
              </w:rPr>
              <w:t>d</w:t>
            </w:r>
            <w:r w:rsidRPr="007B07CA">
              <w:rPr>
                <w:rStyle w:val="Hyperlink"/>
                <w:rFonts w:ascii="Century Gothic" w:hAnsi="Century Gothic"/>
                <w:smallCaps/>
                <w:noProof/>
                <w:sz w:val="22"/>
                <w:szCs w:val="22"/>
              </w:rPr>
              <w:t>P National and North Central Region Announcements</w:t>
            </w:r>
            <w:r w:rsidRPr="007B07CA">
              <w:rPr>
                <w:rFonts w:ascii="Century Gothic" w:hAnsi="Century Gothic"/>
                <w:noProof/>
                <w:webHidden/>
                <w:sz w:val="22"/>
                <w:szCs w:val="22"/>
              </w:rPr>
              <w:tab/>
            </w:r>
            <w:r w:rsidRPr="007B07CA">
              <w:rPr>
                <w:rFonts w:ascii="Century Gothic" w:hAnsi="Century Gothic"/>
                <w:noProof/>
                <w:webHidden/>
                <w:sz w:val="22"/>
                <w:szCs w:val="22"/>
              </w:rPr>
              <w:fldChar w:fldCharType="begin"/>
            </w:r>
            <w:r w:rsidRPr="007B07CA">
              <w:rPr>
                <w:rFonts w:ascii="Century Gothic" w:hAnsi="Century Gothic"/>
                <w:noProof/>
                <w:webHidden/>
                <w:sz w:val="22"/>
                <w:szCs w:val="22"/>
              </w:rPr>
              <w:instrText xml:space="preserve"> PAGEREF _Toc123558919 \h </w:instrText>
            </w:r>
            <w:r w:rsidRPr="007B07CA">
              <w:rPr>
                <w:rFonts w:ascii="Century Gothic" w:hAnsi="Century Gothic"/>
                <w:noProof/>
                <w:webHidden/>
                <w:sz w:val="22"/>
                <w:szCs w:val="22"/>
              </w:rPr>
            </w:r>
            <w:r w:rsidRPr="007B07CA">
              <w:rPr>
                <w:rFonts w:ascii="Century Gothic" w:hAnsi="Century Gothic"/>
                <w:noProof/>
                <w:webHidden/>
                <w:sz w:val="22"/>
                <w:szCs w:val="22"/>
              </w:rPr>
              <w:fldChar w:fldCharType="separate"/>
            </w:r>
            <w:r w:rsidR="005C0CF0">
              <w:rPr>
                <w:rFonts w:ascii="Century Gothic" w:hAnsi="Century Gothic"/>
                <w:noProof/>
                <w:webHidden/>
                <w:sz w:val="22"/>
                <w:szCs w:val="22"/>
              </w:rPr>
              <w:t>3</w:t>
            </w:r>
            <w:r w:rsidRPr="007B07CA">
              <w:rPr>
                <w:rFonts w:ascii="Century Gothic" w:hAnsi="Century Gothic"/>
                <w:noProof/>
                <w:webHidden/>
                <w:sz w:val="22"/>
                <w:szCs w:val="22"/>
              </w:rPr>
              <w:fldChar w:fldCharType="end"/>
            </w:r>
          </w:hyperlink>
        </w:p>
        <w:p w14:paraId="21906130" w14:textId="4B14E6B1" w:rsidR="007B07CA" w:rsidRPr="007B07CA" w:rsidRDefault="007B07CA">
          <w:pPr>
            <w:pStyle w:val="TOC1"/>
            <w:rPr>
              <w:rFonts w:ascii="Century Gothic" w:eastAsiaTheme="minorEastAsia" w:hAnsi="Century Gothic" w:cstheme="minorBidi"/>
              <w:noProof/>
              <w:sz w:val="24"/>
              <w:szCs w:val="24"/>
            </w:rPr>
          </w:pPr>
          <w:hyperlink w:anchor="_Toc123558920" w:history="1">
            <w:r w:rsidRPr="007B07CA">
              <w:rPr>
                <w:rStyle w:val="Hyperlink"/>
                <w:rFonts w:ascii="Century Gothic" w:hAnsi="Century Gothic"/>
                <w:smallCaps/>
                <w:noProof/>
                <w:sz w:val="22"/>
                <w:szCs w:val="22"/>
              </w:rPr>
              <w:t>Programs &amp; Ministries</w:t>
            </w:r>
            <w:r w:rsidRPr="007B07CA">
              <w:rPr>
                <w:rFonts w:ascii="Century Gothic" w:hAnsi="Century Gothic"/>
                <w:noProof/>
                <w:webHidden/>
                <w:sz w:val="22"/>
                <w:szCs w:val="22"/>
              </w:rPr>
              <w:tab/>
            </w:r>
            <w:r w:rsidRPr="007B07CA">
              <w:rPr>
                <w:rFonts w:ascii="Century Gothic" w:hAnsi="Century Gothic"/>
                <w:noProof/>
                <w:webHidden/>
                <w:sz w:val="22"/>
                <w:szCs w:val="22"/>
              </w:rPr>
              <w:fldChar w:fldCharType="begin"/>
            </w:r>
            <w:r w:rsidRPr="007B07CA">
              <w:rPr>
                <w:rFonts w:ascii="Century Gothic" w:hAnsi="Century Gothic"/>
                <w:noProof/>
                <w:webHidden/>
                <w:sz w:val="22"/>
                <w:szCs w:val="22"/>
              </w:rPr>
              <w:instrText xml:space="preserve"> PAGEREF _Toc123558920 \h </w:instrText>
            </w:r>
            <w:r w:rsidRPr="007B07CA">
              <w:rPr>
                <w:rFonts w:ascii="Century Gothic" w:hAnsi="Century Gothic"/>
                <w:noProof/>
                <w:webHidden/>
                <w:sz w:val="22"/>
                <w:szCs w:val="22"/>
              </w:rPr>
            </w:r>
            <w:r w:rsidRPr="007B07CA">
              <w:rPr>
                <w:rFonts w:ascii="Century Gothic" w:hAnsi="Century Gothic"/>
                <w:noProof/>
                <w:webHidden/>
                <w:sz w:val="22"/>
                <w:szCs w:val="22"/>
              </w:rPr>
              <w:fldChar w:fldCharType="separate"/>
            </w:r>
            <w:r w:rsidR="005C0CF0">
              <w:rPr>
                <w:rFonts w:ascii="Century Gothic" w:hAnsi="Century Gothic"/>
                <w:noProof/>
                <w:webHidden/>
                <w:sz w:val="22"/>
                <w:szCs w:val="22"/>
              </w:rPr>
              <w:t>3</w:t>
            </w:r>
            <w:r w:rsidRPr="007B07CA">
              <w:rPr>
                <w:rFonts w:ascii="Century Gothic" w:hAnsi="Century Gothic"/>
                <w:noProof/>
                <w:webHidden/>
                <w:sz w:val="22"/>
                <w:szCs w:val="22"/>
              </w:rPr>
              <w:fldChar w:fldCharType="end"/>
            </w:r>
          </w:hyperlink>
        </w:p>
        <w:p w14:paraId="3AED40EF" w14:textId="4AE5379D" w:rsidR="007B07CA" w:rsidRPr="007B07CA" w:rsidRDefault="007B07CA">
          <w:pPr>
            <w:pStyle w:val="TOC1"/>
            <w:rPr>
              <w:rFonts w:ascii="Century Gothic" w:eastAsiaTheme="minorEastAsia" w:hAnsi="Century Gothic" w:cstheme="minorBidi"/>
              <w:noProof/>
              <w:sz w:val="24"/>
              <w:szCs w:val="24"/>
            </w:rPr>
          </w:pPr>
          <w:hyperlink w:anchor="_Toc123558921" w:history="1">
            <w:r w:rsidRPr="007B07CA">
              <w:rPr>
                <w:rStyle w:val="Hyperlink"/>
                <w:rFonts w:ascii="Century Gothic" w:hAnsi="Century Gothic"/>
                <w:smallCaps/>
                <w:noProof/>
                <w:sz w:val="22"/>
                <w:szCs w:val="22"/>
              </w:rPr>
              <w:t>Getting Ahead</w:t>
            </w:r>
            <w:r w:rsidRPr="007B07CA">
              <w:rPr>
                <w:rFonts w:ascii="Century Gothic" w:hAnsi="Century Gothic"/>
                <w:noProof/>
                <w:webHidden/>
                <w:sz w:val="22"/>
                <w:szCs w:val="22"/>
              </w:rPr>
              <w:tab/>
            </w:r>
            <w:r w:rsidRPr="007B07CA">
              <w:rPr>
                <w:rFonts w:ascii="Century Gothic" w:hAnsi="Century Gothic"/>
                <w:noProof/>
                <w:webHidden/>
                <w:sz w:val="22"/>
                <w:szCs w:val="22"/>
              </w:rPr>
              <w:fldChar w:fldCharType="begin"/>
            </w:r>
            <w:r w:rsidRPr="007B07CA">
              <w:rPr>
                <w:rFonts w:ascii="Century Gothic" w:hAnsi="Century Gothic"/>
                <w:noProof/>
                <w:webHidden/>
                <w:sz w:val="22"/>
                <w:szCs w:val="22"/>
              </w:rPr>
              <w:instrText xml:space="preserve"> PAGEREF _Toc123558921 \h </w:instrText>
            </w:r>
            <w:r w:rsidRPr="007B07CA">
              <w:rPr>
                <w:rFonts w:ascii="Century Gothic" w:hAnsi="Century Gothic"/>
                <w:noProof/>
                <w:webHidden/>
                <w:sz w:val="22"/>
                <w:szCs w:val="22"/>
              </w:rPr>
            </w:r>
            <w:r w:rsidRPr="007B07CA">
              <w:rPr>
                <w:rFonts w:ascii="Century Gothic" w:hAnsi="Century Gothic"/>
                <w:noProof/>
                <w:webHidden/>
                <w:sz w:val="22"/>
                <w:szCs w:val="22"/>
              </w:rPr>
              <w:fldChar w:fldCharType="separate"/>
            </w:r>
            <w:r w:rsidR="005C0CF0">
              <w:rPr>
                <w:rFonts w:ascii="Century Gothic" w:hAnsi="Century Gothic"/>
                <w:noProof/>
                <w:webHidden/>
                <w:sz w:val="22"/>
                <w:szCs w:val="22"/>
              </w:rPr>
              <w:t>3</w:t>
            </w:r>
            <w:r w:rsidRPr="007B07CA">
              <w:rPr>
                <w:rFonts w:ascii="Century Gothic" w:hAnsi="Century Gothic"/>
                <w:noProof/>
                <w:webHidden/>
                <w:sz w:val="22"/>
                <w:szCs w:val="22"/>
              </w:rPr>
              <w:fldChar w:fldCharType="end"/>
            </w:r>
          </w:hyperlink>
        </w:p>
        <w:p w14:paraId="3AE0EA24" w14:textId="6E4F7102" w:rsidR="007B07CA" w:rsidRPr="007B07CA" w:rsidRDefault="007B07CA">
          <w:pPr>
            <w:pStyle w:val="TOC1"/>
            <w:rPr>
              <w:rFonts w:ascii="Century Gothic" w:eastAsiaTheme="minorEastAsia" w:hAnsi="Century Gothic" w:cstheme="minorBidi"/>
              <w:noProof/>
              <w:sz w:val="24"/>
              <w:szCs w:val="24"/>
            </w:rPr>
          </w:pPr>
          <w:hyperlink w:anchor="_Toc123558922" w:history="1">
            <w:r w:rsidRPr="007B07CA">
              <w:rPr>
                <w:rStyle w:val="Hyperlink"/>
                <w:rFonts w:ascii="Century Gothic" w:hAnsi="Century Gothic"/>
                <w:smallCaps/>
                <w:noProof/>
                <w:sz w:val="22"/>
                <w:szCs w:val="22"/>
              </w:rPr>
              <w:t>Stores</w:t>
            </w:r>
            <w:r w:rsidRPr="007B07CA">
              <w:rPr>
                <w:rFonts w:ascii="Century Gothic" w:hAnsi="Century Gothic"/>
                <w:noProof/>
                <w:webHidden/>
                <w:sz w:val="22"/>
                <w:szCs w:val="22"/>
              </w:rPr>
              <w:tab/>
            </w:r>
            <w:r w:rsidRPr="007B07CA">
              <w:rPr>
                <w:rFonts w:ascii="Century Gothic" w:hAnsi="Century Gothic"/>
                <w:noProof/>
                <w:webHidden/>
                <w:sz w:val="22"/>
                <w:szCs w:val="22"/>
              </w:rPr>
              <w:fldChar w:fldCharType="begin"/>
            </w:r>
            <w:r w:rsidRPr="007B07CA">
              <w:rPr>
                <w:rFonts w:ascii="Century Gothic" w:hAnsi="Century Gothic"/>
                <w:noProof/>
                <w:webHidden/>
                <w:sz w:val="22"/>
                <w:szCs w:val="22"/>
              </w:rPr>
              <w:instrText xml:space="preserve"> PAGEREF _Toc123558922 \h </w:instrText>
            </w:r>
            <w:r w:rsidRPr="007B07CA">
              <w:rPr>
                <w:rFonts w:ascii="Century Gothic" w:hAnsi="Century Gothic"/>
                <w:noProof/>
                <w:webHidden/>
                <w:sz w:val="22"/>
                <w:szCs w:val="22"/>
              </w:rPr>
            </w:r>
            <w:r w:rsidRPr="007B07CA">
              <w:rPr>
                <w:rFonts w:ascii="Century Gothic" w:hAnsi="Century Gothic"/>
                <w:noProof/>
                <w:webHidden/>
                <w:sz w:val="22"/>
                <w:szCs w:val="22"/>
              </w:rPr>
              <w:fldChar w:fldCharType="separate"/>
            </w:r>
            <w:r w:rsidR="005C0CF0">
              <w:rPr>
                <w:rFonts w:ascii="Century Gothic" w:hAnsi="Century Gothic"/>
                <w:noProof/>
                <w:webHidden/>
                <w:sz w:val="22"/>
                <w:szCs w:val="22"/>
              </w:rPr>
              <w:t>3</w:t>
            </w:r>
            <w:r w:rsidRPr="007B07CA">
              <w:rPr>
                <w:rFonts w:ascii="Century Gothic" w:hAnsi="Century Gothic"/>
                <w:noProof/>
                <w:webHidden/>
                <w:sz w:val="22"/>
                <w:szCs w:val="22"/>
              </w:rPr>
              <w:fldChar w:fldCharType="end"/>
            </w:r>
          </w:hyperlink>
        </w:p>
        <w:p w14:paraId="61832E55" w14:textId="7AD788AB" w:rsidR="007B07CA" w:rsidRPr="007B07CA" w:rsidRDefault="007B07CA">
          <w:pPr>
            <w:pStyle w:val="TOC1"/>
            <w:rPr>
              <w:rFonts w:ascii="Century Gothic" w:eastAsiaTheme="minorEastAsia" w:hAnsi="Century Gothic" w:cstheme="minorBidi"/>
              <w:noProof/>
              <w:sz w:val="24"/>
              <w:szCs w:val="24"/>
            </w:rPr>
          </w:pPr>
          <w:hyperlink w:anchor="_Toc123558923" w:history="1">
            <w:r w:rsidRPr="007B07CA">
              <w:rPr>
                <w:rStyle w:val="Hyperlink"/>
                <w:rFonts w:ascii="Century Gothic" w:hAnsi="Century Gothic"/>
                <w:smallCaps/>
                <w:noProof/>
                <w:sz w:val="22"/>
                <w:szCs w:val="22"/>
              </w:rPr>
              <w:t>Conference Resources</w:t>
            </w:r>
            <w:r w:rsidRPr="007B07CA">
              <w:rPr>
                <w:rFonts w:ascii="Century Gothic" w:hAnsi="Century Gothic"/>
                <w:noProof/>
                <w:webHidden/>
                <w:sz w:val="22"/>
                <w:szCs w:val="22"/>
              </w:rPr>
              <w:tab/>
            </w:r>
            <w:r w:rsidRPr="007B07CA">
              <w:rPr>
                <w:rFonts w:ascii="Century Gothic" w:hAnsi="Century Gothic"/>
                <w:noProof/>
                <w:webHidden/>
                <w:sz w:val="22"/>
                <w:szCs w:val="22"/>
              </w:rPr>
              <w:fldChar w:fldCharType="begin"/>
            </w:r>
            <w:r w:rsidRPr="007B07CA">
              <w:rPr>
                <w:rFonts w:ascii="Century Gothic" w:hAnsi="Century Gothic"/>
                <w:noProof/>
                <w:webHidden/>
                <w:sz w:val="22"/>
                <w:szCs w:val="22"/>
              </w:rPr>
              <w:instrText xml:space="preserve"> PAGEREF _Toc123558923 \h </w:instrText>
            </w:r>
            <w:r w:rsidRPr="007B07CA">
              <w:rPr>
                <w:rFonts w:ascii="Century Gothic" w:hAnsi="Century Gothic"/>
                <w:noProof/>
                <w:webHidden/>
                <w:sz w:val="22"/>
                <w:szCs w:val="22"/>
              </w:rPr>
            </w:r>
            <w:r w:rsidRPr="007B07CA">
              <w:rPr>
                <w:rFonts w:ascii="Century Gothic" w:hAnsi="Century Gothic"/>
                <w:noProof/>
                <w:webHidden/>
                <w:sz w:val="22"/>
                <w:szCs w:val="22"/>
              </w:rPr>
              <w:fldChar w:fldCharType="separate"/>
            </w:r>
            <w:r w:rsidR="005C0CF0">
              <w:rPr>
                <w:rFonts w:ascii="Century Gothic" w:hAnsi="Century Gothic"/>
                <w:noProof/>
                <w:webHidden/>
                <w:sz w:val="22"/>
                <w:szCs w:val="22"/>
              </w:rPr>
              <w:t>4</w:t>
            </w:r>
            <w:r w:rsidRPr="007B07CA">
              <w:rPr>
                <w:rFonts w:ascii="Century Gothic" w:hAnsi="Century Gothic"/>
                <w:noProof/>
                <w:webHidden/>
                <w:sz w:val="22"/>
                <w:szCs w:val="22"/>
              </w:rPr>
              <w:fldChar w:fldCharType="end"/>
            </w:r>
          </w:hyperlink>
        </w:p>
        <w:p w14:paraId="0095691F" w14:textId="3EFBE478" w:rsidR="007B07CA" w:rsidRPr="007B07CA" w:rsidRDefault="007B07CA">
          <w:pPr>
            <w:pStyle w:val="TOC1"/>
            <w:rPr>
              <w:rFonts w:ascii="Century Gothic" w:eastAsiaTheme="minorEastAsia" w:hAnsi="Century Gothic" w:cstheme="minorBidi"/>
              <w:noProof/>
              <w:sz w:val="24"/>
              <w:szCs w:val="24"/>
            </w:rPr>
          </w:pPr>
          <w:hyperlink w:anchor="_Toc123558924" w:history="1">
            <w:r w:rsidRPr="007B07CA">
              <w:rPr>
                <w:rStyle w:val="Hyperlink"/>
                <w:rFonts w:ascii="Century Gothic" w:hAnsi="Century Gothic"/>
                <w:smallCaps/>
                <w:noProof/>
                <w:sz w:val="22"/>
                <w:szCs w:val="22"/>
              </w:rPr>
              <w:t>What’s Ahead</w:t>
            </w:r>
            <w:r w:rsidRPr="007B07CA">
              <w:rPr>
                <w:rFonts w:ascii="Century Gothic" w:hAnsi="Century Gothic"/>
                <w:noProof/>
                <w:webHidden/>
                <w:sz w:val="22"/>
                <w:szCs w:val="22"/>
              </w:rPr>
              <w:tab/>
            </w:r>
            <w:r w:rsidRPr="007B07CA">
              <w:rPr>
                <w:rFonts w:ascii="Century Gothic" w:hAnsi="Century Gothic"/>
                <w:noProof/>
                <w:webHidden/>
                <w:sz w:val="22"/>
                <w:szCs w:val="22"/>
              </w:rPr>
              <w:fldChar w:fldCharType="begin"/>
            </w:r>
            <w:r w:rsidRPr="007B07CA">
              <w:rPr>
                <w:rFonts w:ascii="Century Gothic" w:hAnsi="Century Gothic"/>
                <w:noProof/>
                <w:webHidden/>
                <w:sz w:val="22"/>
                <w:szCs w:val="22"/>
              </w:rPr>
              <w:instrText xml:space="preserve"> PAGEREF _Toc123558924 \h </w:instrText>
            </w:r>
            <w:r w:rsidRPr="007B07CA">
              <w:rPr>
                <w:rFonts w:ascii="Century Gothic" w:hAnsi="Century Gothic"/>
                <w:noProof/>
                <w:webHidden/>
                <w:sz w:val="22"/>
                <w:szCs w:val="22"/>
              </w:rPr>
            </w:r>
            <w:r w:rsidRPr="007B07CA">
              <w:rPr>
                <w:rFonts w:ascii="Century Gothic" w:hAnsi="Century Gothic"/>
                <w:noProof/>
                <w:webHidden/>
                <w:sz w:val="22"/>
                <w:szCs w:val="22"/>
              </w:rPr>
              <w:fldChar w:fldCharType="separate"/>
            </w:r>
            <w:r w:rsidR="005C0CF0">
              <w:rPr>
                <w:rFonts w:ascii="Century Gothic" w:hAnsi="Century Gothic"/>
                <w:noProof/>
                <w:webHidden/>
                <w:sz w:val="22"/>
                <w:szCs w:val="22"/>
              </w:rPr>
              <w:t>5</w:t>
            </w:r>
            <w:r w:rsidRPr="007B07CA">
              <w:rPr>
                <w:rFonts w:ascii="Century Gothic" w:hAnsi="Century Gothic"/>
                <w:noProof/>
                <w:webHidden/>
                <w:sz w:val="22"/>
                <w:szCs w:val="22"/>
              </w:rPr>
              <w:fldChar w:fldCharType="end"/>
            </w:r>
          </w:hyperlink>
        </w:p>
        <w:p w14:paraId="7EEE6F7F" w14:textId="0E11CFA2" w:rsidR="007B07CA" w:rsidRPr="007B07CA" w:rsidRDefault="007B07CA">
          <w:pPr>
            <w:pStyle w:val="TOC1"/>
            <w:rPr>
              <w:rFonts w:ascii="Century Gothic" w:eastAsiaTheme="minorEastAsia" w:hAnsi="Century Gothic" w:cstheme="minorBidi"/>
              <w:noProof/>
              <w:sz w:val="24"/>
              <w:szCs w:val="24"/>
            </w:rPr>
          </w:pPr>
          <w:hyperlink w:anchor="_Toc123558925" w:history="1">
            <w:r w:rsidRPr="007B07CA">
              <w:rPr>
                <w:rStyle w:val="Hyperlink"/>
                <w:rFonts w:ascii="Century Gothic" w:hAnsi="Century Gothic"/>
                <w:smallCaps/>
                <w:noProof/>
                <w:sz w:val="22"/>
                <w:szCs w:val="22"/>
              </w:rPr>
              <w:t>Petitions</w:t>
            </w:r>
            <w:r w:rsidRPr="007B07CA">
              <w:rPr>
                <w:rFonts w:ascii="Century Gothic" w:hAnsi="Century Gothic"/>
                <w:noProof/>
                <w:webHidden/>
                <w:sz w:val="22"/>
                <w:szCs w:val="22"/>
              </w:rPr>
              <w:tab/>
            </w:r>
            <w:r w:rsidRPr="007B07CA">
              <w:rPr>
                <w:rFonts w:ascii="Century Gothic" w:hAnsi="Century Gothic"/>
                <w:noProof/>
                <w:webHidden/>
                <w:sz w:val="22"/>
                <w:szCs w:val="22"/>
              </w:rPr>
              <w:fldChar w:fldCharType="begin"/>
            </w:r>
            <w:r w:rsidRPr="007B07CA">
              <w:rPr>
                <w:rFonts w:ascii="Century Gothic" w:hAnsi="Century Gothic"/>
                <w:noProof/>
                <w:webHidden/>
                <w:sz w:val="22"/>
                <w:szCs w:val="22"/>
              </w:rPr>
              <w:instrText xml:space="preserve"> PAGEREF _Toc123558925 \h </w:instrText>
            </w:r>
            <w:r w:rsidRPr="007B07CA">
              <w:rPr>
                <w:rFonts w:ascii="Century Gothic" w:hAnsi="Century Gothic"/>
                <w:noProof/>
                <w:webHidden/>
                <w:sz w:val="22"/>
                <w:szCs w:val="22"/>
              </w:rPr>
            </w:r>
            <w:r w:rsidRPr="007B07CA">
              <w:rPr>
                <w:rFonts w:ascii="Century Gothic" w:hAnsi="Century Gothic"/>
                <w:noProof/>
                <w:webHidden/>
                <w:sz w:val="22"/>
                <w:szCs w:val="22"/>
              </w:rPr>
              <w:fldChar w:fldCharType="separate"/>
            </w:r>
            <w:r w:rsidR="005C0CF0">
              <w:rPr>
                <w:rFonts w:ascii="Century Gothic" w:hAnsi="Century Gothic"/>
                <w:noProof/>
                <w:webHidden/>
                <w:sz w:val="22"/>
                <w:szCs w:val="22"/>
              </w:rPr>
              <w:t>5</w:t>
            </w:r>
            <w:r w:rsidRPr="007B07CA">
              <w:rPr>
                <w:rFonts w:ascii="Century Gothic" w:hAnsi="Century Gothic"/>
                <w:noProof/>
                <w:webHidden/>
                <w:sz w:val="22"/>
                <w:szCs w:val="22"/>
              </w:rPr>
              <w:fldChar w:fldCharType="end"/>
            </w:r>
          </w:hyperlink>
        </w:p>
        <w:p w14:paraId="05CC5F77" w14:textId="1C3865E8" w:rsidR="00D703B9" w:rsidRPr="008C5F1A" w:rsidRDefault="00D703B9">
          <w:pPr>
            <w:rPr>
              <w:rFonts w:ascii="Century Gothic" w:hAnsi="Century Gothic"/>
              <w:sz w:val="18"/>
              <w:szCs w:val="22"/>
            </w:rPr>
          </w:pPr>
          <w:r w:rsidRPr="008C5F1A">
            <w:rPr>
              <w:rFonts w:ascii="Century Gothic" w:hAnsi="Century Gothic" w:cstheme="minorHAnsi"/>
              <w:noProof/>
              <w:sz w:val="22"/>
              <w:szCs w:val="22"/>
            </w:rPr>
            <w:fldChar w:fldCharType="end"/>
          </w:r>
        </w:p>
      </w:sdtContent>
    </w:sdt>
    <w:bookmarkEnd w:id="0" w:displacedByCustomXml="prev"/>
    <w:p w14:paraId="0C76FCF3" w14:textId="77777777" w:rsidR="00417633" w:rsidRPr="00F57A40" w:rsidRDefault="00417633" w:rsidP="00FD6AA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rPr>
          <w:rFonts w:ascii="Century Gothic" w:hAnsi="Century Gothic"/>
          <w:b/>
          <w:smallCaps/>
          <w:color w:val="FFFFFF" w:themeColor="background1"/>
        </w:rPr>
      </w:pPr>
      <w:bookmarkStart w:id="2" w:name="_Toc123558917"/>
      <w:r w:rsidRPr="00F57A40">
        <w:rPr>
          <w:rFonts w:ascii="Century Gothic" w:hAnsi="Century Gothic"/>
          <w:b/>
          <w:smallCaps/>
          <w:color w:val="FFFFFF" w:themeColor="background1"/>
        </w:rPr>
        <w:lastRenderedPageBreak/>
        <w:t>A</w:t>
      </w:r>
      <w:r w:rsidR="00F57A40">
        <w:rPr>
          <w:rFonts w:ascii="Century Gothic" w:hAnsi="Century Gothic"/>
          <w:b/>
          <w:smallCaps/>
          <w:color w:val="FFFFFF" w:themeColor="background1"/>
        </w:rPr>
        <w:t>ctivities</w:t>
      </w:r>
      <w:r w:rsidRPr="00F57A40">
        <w:rPr>
          <w:rFonts w:ascii="Century Gothic" w:hAnsi="Century Gothic"/>
          <w:b/>
          <w:smallCaps/>
          <w:color w:val="FFFFFF" w:themeColor="background1"/>
        </w:rPr>
        <w:t xml:space="preserve"> T</w:t>
      </w:r>
      <w:r w:rsidR="00F57A40">
        <w:rPr>
          <w:rFonts w:ascii="Century Gothic" w:hAnsi="Century Gothic"/>
          <w:b/>
          <w:smallCaps/>
          <w:color w:val="FFFFFF" w:themeColor="background1"/>
        </w:rPr>
        <w:t>his</w:t>
      </w:r>
      <w:r w:rsidRPr="00F57A40">
        <w:rPr>
          <w:rFonts w:ascii="Century Gothic" w:hAnsi="Century Gothic"/>
          <w:b/>
          <w:smallCaps/>
          <w:color w:val="FFFFFF" w:themeColor="background1"/>
        </w:rPr>
        <w:t xml:space="preserve"> M</w:t>
      </w:r>
      <w:r w:rsidR="00F57A40">
        <w:rPr>
          <w:rFonts w:ascii="Century Gothic" w:hAnsi="Century Gothic"/>
          <w:b/>
          <w:smallCaps/>
          <w:color w:val="FFFFFF" w:themeColor="background1"/>
        </w:rPr>
        <w:t>onth</w:t>
      </w:r>
      <w:bookmarkEnd w:id="1"/>
      <w:bookmarkEnd w:id="2"/>
    </w:p>
    <w:tbl>
      <w:tblPr>
        <w:tblpPr w:leftFromText="180" w:rightFromText="180" w:vertAnchor="text" w:horzAnchor="margin" w:tblpY="1130"/>
        <w:tblW w:w="2695"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695"/>
      </w:tblGrid>
      <w:tr w:rsidR="00DC2C91" w:rsidRPr="00D144AC" w14:paraId="6BCCE286" w14:textId="77777777" w:rsidTr="005409E0">
        <w:trPr>
          <w:trHeight w:val="274"/>
        </w:trPr>
        <w:tc>
          <w:tcPr>
            <w:tcW w:w="2695" w:type="dxa"/>
            <w:tcBorders>
              <w:left w:val="single" w:sz="4" w:space="0" w:color="auto"/>
              <w:right w:val="single" w:sz="4" w:space="0" w:color="auto"/>
            </w:tcBorders>
            <w:vAlign w:val="center"/>
          </w:tcPr>
          <w:p w14:paraId="4BD2A9E7" w14:textId="06BE538D" w:rsidR="00DC2C91" w:rsidRPr="00D144AC" w:rsidRDefault="007A5C51" w:rsidP="005409E0">
            <w:pPr>
              <w:ind w:left="-118"/>
              <w:jc w:val="center"/>
              <w:rPr>
                <w:rFonts w:ascii="Microsoft Sans Serif" w:hAnsi="Microsoft Sans Serif" w:cs="Microsoft Sans Serif"/>
                <w:b/>
              </w:rPr>
            </w:pPr>
            <w:r>
              <w:rPr>
                <w:rFonts w:ascii="Microsoft Sans Serif" w:hAnsi="Microsoft Sans Serif" w:cs="Microsoft Sans Serif"/>
                <w:b/>
              </w:rPr>
              <w:t>January</w:t>
            </w:r>
            <w:r w:rsidR="00DC2C91" w:rsidRPr="00D144AC">
              <w:rPr>
                <w:rFonts w:ascii="Microsoft Sans Serif" w:hAnsi="Microsoft Sans Serif" w:cs="Microsoft Sans Serif"/>
                <w:b/>
              </w:rPr>
              <w:t xml:space="preserve"> 20</w:t>
            </w:r>
            <w:r w:rsidR="00DC2C91">
              <w:rPr>
                <w:rFonts w:ascii="Microsoft Sans Serif" w:hAnsi="Microsoft Sans Serif" w:cs="Microsoft Sans Serif"/>
                <w:b/>
              </w:rPr>
              <w:t>2</w:t>
            </w:r>
            <w:r>
              <w:rPr>
                <w:rFonts w:ascii="Microsoft Sans Serif" w:hAnsi="Microsoft Sans Serif" w:cs="Microsoft Sans Serif"/>
                <w:b/>
              </w:rPr>
              <w:t>3</w:t>
            </w:r>
          </w:p>
        </w:tc>
      </w:tr>
      <w:tr w:rsidR="00DC2C91" w:rsidRPr="00D144AC" w14:paraId="6294F4D9" w14:textId="77777777" w:rsidTr="005409E0">
        <w:trPr>
          <w:trHeight w:val="274"/>
        </w:trPr>
        <w:tc>
          <w:tcPr>
            <w:tcW w:w="2695" w:type="dxa"/>
            <w:tcBorders>
              <w:left w:val="single" w:sz="4" w:space="0" w:color="auto"/>
              <w:right w:val="single" w:sz="4" w:space="0" w:color="auto"/>
            </w:tcBorders>
            <w:vAlign w:val="center"/>
          </w:tcPr>
          <w:p w14:paraId="2E1B2631" w14:textId="76294762" w:rsidR="00DC2C91" w:rsidRPr="00D144AC" w:rsidRDefault="00DC2C91" w:rsidP="005409E0">
            <w:pPr>
              <w:ind w:left="62" w:right="9"/>
              <w:rPr>
                <w:rFonts w:ascii="Microsoft Sans Serif" w:hAnsi="Microsoft Sans Serif" w:cs="Microsoft Sans Serif"/>
              </w:rPr>
            </w:pPr>
            <w:r>
              <w:rPr>
                <w:rFonts w:ascii="Microsoft Sans Serif" w:hAnsi="Microsoft Sans Serif" w:cs="Microsoft Sans Serif"/>
              </w:rPr>
              <w:t xml:space="preserve">  </w:t>
            </w:r>
            <w:r w:rsidR="007A5C51">
              <w:rPr>
                <w:rFonts w:ascii="Microsoft Sans Serif" w:hAnsi="Microsoft Sans Serif" w:cs="Microsoft Sans Serif"/>
              </w:rPr>
              <w:t>2</w:t>
            </w:r>
            <w:r>
              <w:rPr>
                <w:rFonts w:ascii="Microsoft Sans Serif" w:hAnsi="Microsoft Sans Serif" w:cs="Microsoft Sans Serif"/>
              </w:rPr>
              <w:t xml:space="preserve"> - St. </w:t>
            </w:r>
            <w:r w:rsidR="007A5C51">
              <w:rPr>
                <w:rFonts w:ascii="Microsoft Sans Serif" w:hAnsi="Microsoft Sans Serif" w:cs="Microsoft Sans Serif"/>
              </w:rPr>
              <w:t>William</w:t>
            </w:r>
          </w:p>
        </w:tc>
      </w:tr>
      <w:tr w:rsidR="00DC2C91" w14:paraId="254DC863" w14:textId="77777777" w:rsidTr="005409E0">
        <w:trPr>
          <w:trHeight w:val="274"/>
        </w:trPr>
        <w:tc>
          <w:tcPr>
            <w:tcW w:w="2695" w:type="dxa"/>
            <w:tcBorders>
              <w:left w:val="single" w:sz="4" w:space="0" w:color="auto"/>
              <w:right w:val="single" w:sz="4" w:space="0" w:color="auto"/>
            </w:tcBorders>
            <w:vAlign w:val="center"/>
          </w:tcPr>
          <w:p w14:paraId="07821AE0" w14:textId="532A31D7" w:rsidR="00DC2C91" w:rsidRPr="00D144AC" w:rsidRDefault="007A5C51" w:rsidP="005409E0">
            <w:pPr>
              <w:ind w:left="62" w:right="9"/>
              <w:rPr>
                <w:rFonts w:ascii="Microsoft Sans Serif" w:hAnsi="Microsoft Sans Serif" w:cs="Microsoft Sans Serif"/>
              </w:rPr>
            </w:pPr>
            <w:r>
              <w:rPr>
                <w:rFonts w:ascii="Microsoft Sans Serif" w:hAnsi="Microsoft Sans Serif" w:cs="Microsoft Sans Serif"/>
              </w:rPr>
              <w:t xml:space="preserve">  9</w:t>
            </w:r>
            <w:r w:rsidR="00DC2C91">
              <w:rPr>
                <w:rFonts w:ascii="Microsoft Sans Serif" w:hAnsi="Microsoft Sans Serif" w:cs="Microsoft Sans Serif"/>
              </w:rPr>
              <w:t xml:space="preserve"> - St. </w:t>
            </w:r>
            <w:r>
              <w:rPr>
                <w:rFonts w:ascii="Microsoft Sans Serif" w:hAnsi="Microsoft Sans Serif" w:cs="Microsoft Sans Serif"/>
              </w:rPr>
              <w:t>Teresa of Calcutta</w:t>
            </w:r>
          </w:p>
        </w:tc>
      </w:tr>
      <w:tr w:rsidR="00DC2C91" w14:paraId="7ADADA73" w14:textId="77777777" w:rsidTr="005409E0">
        <w:trPr>
          <w:trHeight w:val="274"/>
        </w:trPr>
        <w:tc>
          <w:tcPr>
            <w:tcW w:w="2695" w:type="dxa"/>
            <w:tcBorders>
              <w:left w:val="single" w:sz="4" w:space="0" w:color="auto"/>
              <w:right w:val="single" w:sz="4" w:space="0" w:color="auto"/>
            </w:tcBorders>
            <w:vAlign w:val="center"/>
          </w:tcPr>
          <w:p w14:paraId="340D3C9B" w14:textId="332ECB09" w:rsidR="00DC2C91" w:rsidRPr="00D144AC" w:rsidRDefault="007A5C51" w:rsidP="005409E0">
            <w:pPr>
              <w:ind w:left="62" w:right="9"/>
              <w:rPr>
                <w:rFonts w:ascii="Microsoft Sans Serif" w:hAnsi="Microsoft Sans Serif" w:cs="Microsoft Sans Serif"/>
              </w:rPr>
            </w:pPr>
            <w:r>
              <w:rPr>
                <w:rFonts w:ascii="Microsoft Sans Serif" w:hAnsi="Microsoft Sans Serif" w:cs="Microsoft Sans Serif"/>
              </w:rPr>
              <w:t>16</w:t>
            </w:r>
            <w:r w:rsidR="00DC2C91">
              <w:rPr>
                <w:rFonts w:ascii="Microsoft Sans Serif" w:hAnsi="Microsoft Sans Serif" w:cs="Microsoft Sans Serif"/>
              </w:rPr>
              <w:t xml:space="preserve"> - St. </w:t>
            </w:r>
            <w:r>
              <w:rPr>
                <w:rFonts w:ascii="Microsoft Sans Serif" w:hAnsi="Microsoft Sans Serif" w:cs="Microsoft Sans Serif"/>
              </w:rPr>
              <w:t>John Neumann</w:t>
            </w:r>
          </w:p>
        </w:tc>
      </w:tr>
      <w:tr w:rsidR="00DC2C91" w14:paraId="209D292C" w14:textId="77777777" w:rsidTr="005409E0">
        <w:trPr>
          <w:trHeight w:val="274"/>
        </w:trPr>
        <w:tc>
          <w:tcPr>
            <w:tcW w:w="2695" w:type="dxa"/>
            <w:tcBorders>
              <w:left w:val="single" w:sz="4" w:space="0" w:color="auto"/>
              <w:right w:val="single" w:sz="4" w:space="0" w:color="auto"/>
            </w:tcBorders>
            <w:vAlign w:val="center"/>
          </w:tcPr>
          <w:p w14:paraId="38FB6D4E" w14:textId="3249CB96" w:rsidR="00DC2C91" w:rsidRDefault="00DC2C91" w:rsidP="005409E0">
            <w:pPr>
              <w:ind w:left="62" w:right="9"/>
              <w:rPr>
                <w:rFonts w:ascii="Microsoft Sans Serif" w:hAnsi="Microsoft Sans Serif" w:cs="Microsoft Sans Serif"/>
              </w:rPr>
            </w:pPr>
            <w:r>
              <w:rPr>
                <w:rFonts w:ascii="Microsoft Sans Serif" w:hAnsi="Microsoft Sans Serif" w:cs="Microsoft Sans Serif"/>
              </w:rPr>
              <w:t>2</w:t>
            </w:r>
            <w:r w:rsidR="007A5C51">
              <w:rPr>
                <w:rFonts w:ascii="Microsoft Sans Serif" w:hAnsi="Microsoft Sans Serif" w:cs="Microsoft Sans Serif"/>
              </w:rPr>
              <w:t xml:space="preserve">3 - </w:t>
            </w:r>
            <w:r>
              <w:rPr>
                <w:rFonts w:ascii="Microsoft Sans Serif" w:hAnsi="Microsoft Sans Serif" w:cs="Microsoft Sans Serif"/>
              </w:rPr>
              <w:t xml:space="preserve">St. </w:t>
            </w:r>
            <w:r w:rsidR="007A5C51">
              <w:rPr>
                <w:rFonts w:ascii="Microsoft Sans Serif" w:hAnsi="Microsoft Sans Serif" w:cs="Microsoft Sans Serif"/>
              </w:rPr>
              <w:t>Luke</w:t>
            </w:r>
          </w:p>
        </w:tc>
      </w:tr>
      <w:tr w:rsidR="007A5C51" w14:paraId="2135CFEF" w14:textId="77777777" w:rsidTr="005409E0">
        <w:trPr>
          <w:trHeight w:val="274"/>
        </w:trPr>
        <w:tc>
          <w:tcPr>
            <w:tcW w:w="2695" w:type="dxa"/>
            <w:tcBorders>
              <w:left w:val="single" w:sz="4" w:space="0" w:color="auto"/>
              <w:right w:val="single" w:sz="4" w:space="0" w:color="auto"/>
            </w:tcBorders>
            <w:vAlign w:val="center"/>
          </w:tcPr>
          <w:p w14:paraId="375DB6AD" w14:textId="46BD7397" w:rsidR="007A5C51" w:rsidRDefault="007A5C51" w:rsidP="005409E0">
            <w:pPr>
              <w:ind w:left="62" w:right="9"/>
              <w:rPr>
                <w:rFonts w:ascii="Microsoft Sans Serif" w:hAnsi="Microsoft Sans Serif" w:cs="Microsoft Sans Serif"/>
              </w:rPr>
            </w:pPr>
            <w:r>
              <w:rPr>
                <w:rFonts w:ascii="Microsoft Sans Serif" w:hAnsi="Microsoft Sans Serif" w:cs="Microsoft Sans Serif"/>
              </w:rPr>
              <w:t>30 - St. Joan of Arc</w:t>
            </w:r>
          </w:p>
        </w:tc>
      </w:tr>
    </w:tbl>
    <w:p w14:paraId="540B9021" w14:textId="77777777" w:rsidR="005409E0" w:rsidRDefault="005409E0" w:rsidP="00E02211">
      <w:pPr>
        <w:pStyle w:val="xmsonormal"/>
        <w:rPr>
          <w:rFonts w:ascii="Arial" w:eastAsia="Times New Roman" w:hAnsi="Arial" w:cs="Arial"/>
          <w:b/>
          <w:color w:val="365F91"/>
          <w:sz w:val="24"/>
          <w:szCs w:val="24"/>
        </w:rPr>
      </w:pPr>
    </w:p>
    <w:p w14:paraId="0AED0868" w14:textId="4ECE082E" w:rsidR="005409E0" w:rsidRPr="005409E0" w:rsidRDefault="005409E0" w:rsidP="005409E0">
      <w:pPr>
        <w:pStyle w:val="xmsonormal"/>
        <w:jc w:val="center"/>
        <w:rPr>
          <w:rFonts w:ascii="Arial" w:eastAsia="Times New Roman" w:hAnsi="Arial" w:cs="Arial"/>
          <w:b/>
          <w:color w:val="943634" w:themeColor="accent2" w:themeShade="BF"/>
          <w:sz w:val="36"/>
          <w:szCs w:val="36"/>
        </w:rPr>
      </w:pPr>
      <w:r w:rsidRPr="005409E0">
        <w:rPr>
          <w:rFonts w:ascii="Arial" w:eastAsia="Times New Roman" w:hAnsi="Arial" w:cs="Arial"/>
          <w:b/>
          <w:color w:val="943634" w:themeColor="accent2" w:themeShade="BF"/>
          <w:sz w:val="36"/>
          <w:szCs w:val="36"/>
        </w:rPr>
        <w:t>Happy New Year!</w:t>
      </w:r>
    </w:p>
    <w:p w14:paraId="565AEB3C" w14:textId="77777777" w:rsidR="005409E0" w:rsidRDefault="005409E0" w:rsidP="00E02211">
      <w:pPr>
        <w:pStyle w:val="xmsonormal"/>
        <w:rPr>
          <w:rFonts w:ascii="Arial" w:eastAsia="Times New Roman" w:hAnsi="Arial" w:cs="Arial"/>
          <w:b/>
          <w:color w:val="365F91"/>
          <w:sz w:val="24"/>
          <w:szCs w:val="24"/>
        </w:rPr>
      </w:pPr>
    </w:p>
    <w:p w14:paraId="01B86B1B" w14:textId="48A0A807" w:rsidR="00E02211" w:rsidRPr="00854AE7" w:rsidRDefault="00E02211" w:rsidP="00E02211">
      <w:pPr>
        <w:pStyle w:val="xmsonormal"/>
        <w:rPr>
          <w:rFonts w:ascii="Arial" w:eastAsia="Times New Roman" w:hAnsi="Arial" w:cs="Arial"/>
          <w:b/>
          <w:color w:val="365F91"/>
          <w:sz w:val="24"/>
          <w:szCs w:val="24"/>
        </w:rPr>
      </w:pPr>
      <w:r w:rsidRPr="00580E73">
        <w:rPr>
          <w:rFonts w:ascii="Arial" w:eastAsia="Times New Roman" w:hAnsi="Arial" w:cs="Arial"/>
          <w:b/>
          <w:color w:val="365F91"/>
          <w:sz w:val="24"/>
          <w:szCs w:val="24"/>
        </w:rPr>
        <w:t>SV</w:t>
      </w:r>
      <w:r>
        <w:rPr>
          <w:rFonts w:ascii="Arial" w:eastAsia="Times New Roman" w:hAnsi="Arial" w:cs="Arial"/>
          <w:b/>
          <w:color w:val="365F91"/>
          <w:sz w:val="24"/>
          <w:szCs w:val="24"/>
        </w:rPr>
        <w:t>d</w:t>
      </w:r>
      <w:r w:rsidRPr="00580E73">
        <w:rPr>
          <w:rFonts w:ascii="Arial" w:eastAsia="Times New Roman" w:hAnsi="Arial" w:cs="Arial"/>
          <w:b/>
          <w:color w:val="365F91"/>
          <w:sz w:val="24"/>
          <w:szCs w:val="24"/>
        </w:rPr>
        <w:t xml:space="preserve">P </w:t>
      </w:r>
      <w:r w:rsidRPr="00854AE7">
        <w:rPr>
          <w:rFonts w:ascii="Arial" w:eastAsia="Times New Roman" w:hAnsi="Arial" w:cs="Arial"/>
          <w:b/>
          <w:color w:val="365F91"/>
          <w:sz w:val="24"/>
          <w:szCs w:val="24"/>
        </w:rPr>
        <w:t>Meal Program Volunteer Commitment</w:t>
      </w:r>
    </w:p>
    <w:p w14:paraId="09F595C2" w14:textId="77777777" w:rsidR="00E02211" w:rsidRDefault="00E02211" w:rsidP="00E02211">
      <w:pPr>
        <w:shd w:val="clear" w:color="auto" w:fill="FFFFFF"/>
        <w:ind w:left="2880" w:right="-90"/>
        <w:rPr>
          <w:rStyle w:val="Hyperlink"/>
          <w:rFonts w:ascii="Arial" w:hAnsi="Arial" w:cs="Arial"/>
          <w:sz w:val="22"/>
          <w:szCs w:val="22"/>
        </w:rPr>
      </w:pPr>
      <w:r>
        <w:rPr>
          <w:rFonts w:ascii="Arial" w:hAnsi="Arial" w:cs="Arial"/>
          <w:sz w:val="22"/>
          <w:szCs w:val="22"/>
        </w:rPr>
        <w:t xml:space="preserve">The number of guests at the Meal Program is increasing. Please note new requirements: </w:t>
      </w:r>
      <w:r w:rsidRPr="00C561D5">
        <w:rPr>
          <w:rFonts w:ascii="Arial" w:hAnsi="Arial" w:cs="Arial"/>
          <w:sz w:val="22"/>
          <w:szCs w:val="22"/>
        </w:rPr>
        <w:t>It is asked that</w:t>
      </w:r>
      <w:r w:rsidRPr="00350F4A">
        <w:rPr>
          <w:rFonts w:ascii="Arial" w:hAnsi="Arial" w:cs="Arial"/>
          <w:sz w:val="22"/>
          <w:szCs w:val="22"/>
        </w:rPr>
        <w:t xml:space="preserve"> </w:t>
      </w:r>
      <w:r w:rsidRPr="00882BC6">
        <w:rPr>
          <w:rFonts w:ascii="Arial" w:hAnsi="Arial" w:cs="Arial"/>
          <w:b/>
          <w:bCs/>
          <w:sz w:val="22"/>
          <w:szCs w:val="22"/>
        </w:rPr>
        <w:t>6-7</w:t>
      </w:r>
      <w:r w:rsidRPr="00350F4A">
        <w:rPr>
          <w:rFonts w:ascii="Arial" w:hAnsi="Arial" w:cs="Arial"/>
          <w:sz w:val="22"/>
          <w:szCs w:val="22"/>
        </w:rPr>
        <w:t xml:space="preserve"> conference members arrive at 4:50 with 4 gallons of milk </w:t>
      </w:r>
      <w:r w:rsidRPr="00882BC6">
        <w:rPr>
          <w:rFonts w:ascii="Arial" w:hAnsi="Arial" w:cs="Arial"/>
          <w:b/>
          <w:bCs/>
          <w:sz w:val="22"/>
          <w:szCs w:val="22"/>
        </w:rPr>
        <w:t>(2 white &amp; 2 chocolate)</w:t>
      </w:r>
      <w:r>
        <w:rPr>
          <w:rFonts w:ascii="Arial" w:hAnsi="Arial" w:cs="Arial"/>
          <w:sz w:val="22"/>
          <w:szCs w:val="22"/>
        </w:rPr>
        <w:t xml:space="preserve"> </w:t>
      </w:r>
      <w:r w:rsidRPr="00350F4A">
        <w:rPr>
          <w:rFonts w:ascii="Arial" w:hAnsi="Arial" w:cs="Arial"/>
          <w:sz w:val="22"/>
          <w:szCs w:val="22"/>
        </w:rPr>
        <w:t xml:space="preserve">and </w:t>
      </w:r>
      <w:r w:rsidRPr="00882BC6">
        <w:rPr>
          <w:rFonts w:ascii="Arial" w:hAnsi="Arial" w:cs="Arial"/>
          <w:b/>
          <w:bCs/>
          <w:sz w:val="22"/>
          <w:szCs w:val="22"/>
        </w:rPr>
        <w:t>80-100</w:t>
      </w:r>
      <w:r w:rsidRPr="00350F4A">
        <w:rPr>
          <w:rFonts w:ascii="Arial" w:hAnsi="Arial" w:cs="Arial"/>
          <w:sz w:val="22"/>
          <w:szCs w:val="22"/>
        </w:rPr>
        <w:t xml:space="preserve"> desserts</w:t>
      </w:r>
      <w:r>
        <w:rPr>
          <w:rFonts w:ascii="Arial" w:hAnsi="Arial" w:cs="Arial"/>
          <w:sz w:val="22"/>
          <w:szCs w:val="22"/>
        </w:rPr>
        <w:t xml:space="preserve"> of any type</w:t>
      </w:r>
      <w:r w:rsidRPr="00C561D5">
        <w:rPr>
          <w:rFonts w:ascii="Arial" w:hAnsi="Arial" w:cs="Arial"/>
          <w:sz w:val="22"/>
          <w:szCs w:val="22"/>
        </w:rPr>
        <w:t xml:space="preserve">. </w:t>
      </w:r>
      <w:r w:rsidRPr="00350F4A">
        <w:rPr>
          <w:rFonts w:ascii="Arial" w:hAnsi="Arial" w:cs="Arial"/>
          <w:sz w:val="22"/>
          <w:szCs w:val="22"/>
        </w:rPr>
        <w:t xml:space="preserve">The commitment </w:t>
      </w:r>
      <w:r>
        <w:rPr>
          <w:rFonts w:ascii="Arial" w:hAnsi="Arial" w:cs="Arial"/>
          <w:sz w:val="22"/>
          <w:szCs w:val="22"/>
        </w:rPr>
        <w:t xml:space="preserve">is </w:t>
      </w:r>
      <w:r w:rsidRPr="00350F4A">
        <w:rPr>
          <w:rFonts w:ascii="Arial" w:hAnsi="Arial" w:cs="Arial"/>
          <w:sz w:val="22"/>
          <w:szCs w:val="22"/>
        </w:rPr>
        <w:t>comprise</w:t>
      </w:r>
      <w:r>
        <w:rPr>
          <w:rFonts w:ascii="Arial" w:hAnsi="Arial" w:cs="Arial"/>
          <w:sz w:val="22"/>
          <w:szCs w:val="22"/>
        </w:rPr>
        <w:t>d</w:t>
      </w:r>
      <w:r w:rsidRPr="00350F4A">
        <w:rPr>
          <w:rFonts w:ascii="Arial" w:hAnsi="Arial" w:cs="Arial"/>
          <w:sz w:val="22"/>
          <w:szCs w:val="22"/>
        </w:rPr>
        <w:t xml:space="preserve"> of serving the meal with cleanup afterwards, normally completed by 6:30. Thank you all f</w:t>
      </w:r>
      <w:r>
        <w:rPr>
          <w:rFonts w:ascii="Arial" w:hAnsi="Arial" w:cs="Arial"/>
          <w:sz w:val="22"/>
          <w:szCs w:val="22"/>
        </w:rPr>
        <w:t>or</w:t>
      </w:r>
      <w:r w:rsidRPr="00350F4A">
        <w:rPr>
          <w:rFonts w:ascii="Arial" w:hAnsi="Arial" w:cs="Arial"/>
          <w:sz w:val="22"/>
          <w:szCs w:val="22"/>
        </w:rPr>
        <w:t xml:space="preserve"> your great support of the SV</w:t>
      </w:r>
      <w:r>
        <w:rPr>
          <w:rFonts w:ascii="Arial" w:hAnsi="Arial" w:cs="Arial"/>
          <w:sz w:val="22"/>
          <w:szCs w:val="22"/>
        </w:rPr>
        <w:t>d</w:t>
      </w:r>
      <w:r w:rsidRPr="00350F4A">
        <w:rPr>
          <w:rFonts w:ascii="Arial" w:hAnsi="Arial" w:cs="Arial"/>
          <w:sz w:val="22"/>
          <w:szCs w:val="22"/>
        </w:rPr>
        <w:t xml:space="preserve">P Monday meal program. Please contact Peggy Fahl to confirm your assignment and/or if you have any questions. Call/text 414-828-6999 or email </w:t>
      </w:r>
      <w:hyperlink r:id="rId11" w:history="1">
        <w:r w:rsidRPr="002337BA">
          <w:rPr>
            <w:rStyle w:val="Hyperlink"/>
            <w:rFonts w:ascii="Arial" w:hAnsi="Arial" w:cs="Arial"/>
            <w:sz w:val="22"/>
            <w:szCs w:val="22"/>
          </w:rPr>
          <w:t>pegfahl@gmail.com</w:t>
        </w:r>
      </w:hyperlink>
    </w:p>
    <w:p w14:paraId="5CB16E6E" w14:textId="77777777" w:rsidR="00E02211" w:rsidRPr="00E02211" w:rsidRDefault="00E02211" w:rsidP="00B06C38">
      <w:pPr>
        <w:widowControl/>
        <w:autoSpaceDE/>
        <w:autoSpaceDN/>
        <w:adjustRightInd/>
        <w:rPr>
          <w:rFonts w:ascii="Arial" w:hAnsi="Arial" w:cs="Arial"/>
          <w:b/>
          <w:color w:val="365F91"/>
          <w:sz w:val="22"/>
          <w:szCs w:val="22"/>
        </w:rPr>
      </w:pPr>
    </w:p>
    <w:p w14:paraId="68839FAD" w14:textId="77777777" w:rsidR="007B07CA" w:rsidRPr="00854AE7" w:rsidRDefault="007B07CA" w:rsidP="007B07CA">
      <w:pPr>
        <w:widowControl/>
        <w:autoSpaceDE/>
        <w:autoSpaceDN/>
        <w:adjustRightInd/>
        <w:rPr>
          <w:rFonts w:ascii="Arial" w:hAnsi="Arial" w:cs="Arial"/>
          <w:b/>
          <w:color w:val="365F91"/>
          <w:sz w:val="24"/>
          <w:szCs w:val="24"/>
        </w:rPr>
      </w:pPr>
      <w:bookmarkStart w:id="3" w:name="_Toc20300269"/>
      <w:r>
        <w:rPr>
          <w:rFonts w:ascii="Arial" w:hAnsi="Arial" w:cs="Arial"/>
          <w:b/>
          <w:color w:val="365F91"/>
          <w:sz w:val="24"/>
          <w:szCs w:val="24"/>
        </w:rPr>
        <w:t>January</w:t>
      </w:r>
      <w:r w:rsidRPr="00854AE7">
        <w:rPr>
          <w:rFonts w:ascii="Arial" w:hAnsi="Arial" w:cs="Arial"/>
          <w:b/>
          <w:color w:val="365F91"/>
          <w:sz w:val="24"/>
          <w:szCs w:val="24"/>
        </w:rPr>
        <w:t xml:space="preserve"> </w:t>
      </w:r>
    </w:p>
    <w:p w14:paraId="1C91936E" w14:textId="29298185" w:rsidR="007B07CA" w:rsidRDefault="007B07CA" w:rsidP="007B07CA">
      <w:pPr>
        <w:widowControl/>
        <w:autoSpaceDE/>
        <w:autoSpaceDN/>
        <w:adjustRightInd/>
        <w:rPr>
          <w:rFonts w:ascii="Arial" w:hAnsi="Arial" w:cs="Arial"/>
          <w:bCs/>
          <w:sz w:val="22"/>
          <w:szCs w:val="22"/>
        </w:rPr>
      </w:pPr>
      <w:r w:rsidRPr="007B07CA">
        <w:rPr>
          <w:rFonts w:ascii="Arial" w:hAnsi="Arial" w:cs="Arial"/>
          <w:bCs/>
          <w:sz w:val="22"/>
          <w:szCs w:val="22"/>
        </w:rPr>
        <w:t>You will find articles and attachments have been repeated from the December Reminders due to their importance and the hectic month that December always is. Please take the time to review all of them to better serve your Friends in Need.</w:t>
      </w:r>
    </w:p>
    <w:p w14:paraId="385A8709" w14:textId="77777777" w:rsidR="007B07CA" w:rsidRPr="007B07CA" w:rsidRDefault="007B07CA" w:rsidP="007B07CA">
      <w:pPr>
        <w:widowControl/>
        <w:autoSpaceDE/>
        <w:autoSpaceDN/>
        <w:adjustRightInd/>
        <w:rPr>
          <w:rFonts w:ascii="Arial" w:hAnsi="Arial" w:cs="Arial"/>
          <w:bCs/>
          <w:sz w:val="22"/>
          <w:szCs w:val="22"/>
        </w:rPr>
      </w:pPr>
    </w:p>
    <w:p w14:paraId="1A998896" w14:textId="1143D38E" w:rsidR="00355140" w:rsidRPr="00355140" w:rsidRDefault="00355140" w:rsidP="00355140">
      <w:pPr>
        <w:widowControl/>
        <w:autoSpaceDE/>
        <w:autoSpaceDN/>
        <w:adjustRightInd/>
        <w:rPr>
          <w:rFonts w:ascii="Arial" w:hAnsi="Arial" w:cs="Arial"/>
          <w:b/>
          <w:color w:val="365F91"/>
          <w:sz w:val="22"/>
          <w:szCs w:val="22"/>
        </w:rPr>
      </w:pPr>
      <w:r>
        <w:rPr>
          <w:rFonts w:ascii="Arial" w:hAnsi="Arial" w:cs="Arial"/>
          <w:b/>
          <w:color w:val="365F91"/>
          <w:sz w:val="24"/>
          <w:szCs w:val="24"/>
        </w:rPr>
        <w:t>January 23</w:t>
      </w:r>
      <w:r>
        <w:rPr>
          <w:rFonts w:ascii="Arial" w:hAnsi="Arial" w:cs="Arial"/>
          <w:b/>
          <w:color w:val="365F91"/>
          <w:sz w:val="24"/>
          <w:szCs w:val="24"/>
        </w:rPr>
        <w:br/>
        <w:t>Quarterly Membership Mtg</w:t>
      </w:r>
      <w:r>
        <w:rPr>
          <w:rFonts w:ascii="Arial" w:hAnsi="Arial" w:cs="Arial"/>
          <w:b/>
          <w:color w:val="365F91"/>
          <w:sz w:val="24"/>
          <w:szCs w:val="24"/>
        </w:rPr>
        <w:br/>
      </w:r>
      <w:r w:rsidRPr="00355140">
        <w:rPr>
          <w:rFonts w:ascii="Arial" w:hAnsi="Arial" w:cs="Arial"/>
          <w:b/>
          <w:color w:val="365F91"/>
          <w:sz w:val="22"/>
          <w:szCs w:val="22"/>
        </w:rPr>
        <w:t>6:30pm-8:00pm</w:t>
      </w:r>
    </w:p>
    <w:p w14:paraId="375CD8BD" w14:textId="55D7B5C9" w:rsidR="00355140" w:rsidRPr="00355140" w:rsidRDefault="00355140" w:rsidP="00355140">
      <w:pPr>
        <w:rPr>
          <w:rFonts w:ascii="Arial" w:hAnsi="Arial" w:cs="Arial"/>
          <w:sz w:val="22"/>
          <w:szCs w:val="22"/>
        </w:rPr>
      </w:pPr>
      <w:r w:rsidRPr="00355140">
        <w:rPr>
          <w:rFonts w:ascii="Arial" w:hAnsi="Arial" w:cs="Arial"/>
          <w:b/>
          <w:color w:val="365F91"/>
          <w:sz w:val="22"/>
          <w:szCs w:val="22"/>
        </w:rPr>
        <w:t>Council M</w:t>
      </w:r>
      <w:r>
        <w:rPr>
          <w:rFonts w:ascii="Arial" w:hAnsi="Arial" w:cs="Arial"/>
          <w:b/>
          <w:color w:val="365F91"/>
          <w:sz w:val="22"/>
          <w:szCs w:val="22"/>
        </w:rPr>
        <w:t>eeting</w:t>
      </w:r>
      <w:r w:rsidRPr="00355140">
        <w:rPr>
          <w:rFonts w:ascii="Arial" w:hAnsi="Arial" w:cs="Arial"/>
          <w:b/>
          <w:color w:val="365F91"/>
          <w:sz w:val="22"/>
          <w:szCs w:val="22"/>
        </w:rPr>
        <w:t xml:space="preserve"> Room</w:t>
      </w:r>
      <w:r w:rsidRPr="00355140">
        <w:rPr>
          <w:rFonts w:ascii="Arial" w:hAnsi="Arial" w:cs="Arial"/>
          <w:b/>
          <w:color w:val="365F91"/>
          <w:sz w:val="22"/>
          <w:szCs w:val="22"/>
        </w:rPr>
        <w:br/>
      </w:r>
      <w:r w:rsidRPr="00771827">
        <w:rPr>
          <w:rFonts w:ascii="Arial" w:hAnsi="Arial" w:cs="Arial"/>
          <w:sz w:val="22"/>
          <w:szCs w:val="22"/>
        </w:rPr>
        <w:t xml:space="preserve">All members are invited to attend!  Receive updates on current programs, learn about Council </w:t>
      </w:r>
      <w:r w:rsidR="00A76707">
        <w:rPr>
          <w:rFonts w:ascii="Arial" w:hAnsi="Arial" w:cs="Arial"/>
          <w:sz w:val="22"/>
          <w:szCs w:val="22"/>
        </w:rPr>
        <w:t xml:space="preserve">happenings, </w:t>
      </w:r>
      <w:r w:rsidRPr="00771827">
        <w:rPr>
          <w:rFonts w:ascii="Arial" w:hAnsi="Arial" w:cs="Arial"/>
          <w:sz w:val="22"/>
          <w:szCs w:val="22"/>
        </w:rPr>
        <w:t xml:space="preserve">Programs &amp; Ministries, Stores and business matters.  Attending Quarterly Membership Meetings keeps you informed and provides unity and solidarity among all our conferences and members.  Plan now to attend! </w:t>
      </w:r>
      <w:r>
        <w:rPr>
          <w:rFonts w:ascii="Arial" w:hAnsi="Arial" w:cs="Arial"/>
          <w:sz w:val="22"/>
          <w:szCs w:val="22"/>
        </w:rPr>
        <w:t xml:space="preserve"> </w:t>
      </w:r>
      <w:r w:rsidRPr="00355140">
        <w:rPr>
          <w:rFonts w:ascii="Arial" w:hAnsi="Arial" w:cs="Arial"/>
          <w:sz w:val="22"/>
          <w:szCs w:val="22"/>
          <w:u w:val="single"/>
        </w:rPr>
        <w:t xml:space="preserve">RSVP to Bonnie </w:t>
      </w:r>
      <w:r>
        <w:rPr>
          <w:rFonts w:ascii="Arial" w:hAnsi="Arial" w:cs="Arial"/>
          <w:sz w:val="22"/>
          <w:szCs w:val="22"/>
          <w:u w:val="single"/>
        </w:rPr>
        <w:t>to ensure</w:t>
      </w:r>
      <w:r w:rsidRPr="00355140">
        <w:rPr>
          <w:rFonts w:ascii="Arial" w:hAnsi="Arial" w:cs="Arial"/>
          <w:sz w:val="22"/>
          <w:szCs w:val="22"/>
          <w:u w:val="single"/>
        </w:rPr>
        <w:t xml:space="preserve"> adequate handouts</w:t>
      </w:r>
      <w:r>
        <w:rPr>
          <w:rFonts w:ascii="Arial" w:hAnsi="Arial" w:cs="Arial"/>
          <w:sz w:val="22"/>
          <w:szCs w:val="22"/>
          <w:u w:val="single"/>
        </w:rPr>
        <w:t xml:space="preserve"> and room set-up needs</w:t>
      </w:r>
      <w:r>
        <w:rPr>
          <w:rFonts w:ascii="Arial" w:hAnsi="Arial" w:cs="Arial"/>
          <w:sz w:val="22"/>
          <w:szCs w:val="22"/>
        </w:rPr>
        <w:t>.</w:t>
      </w:r>
    </w:p>
    <w:p w14:paraId="573F1E82" w14:textId="77777777" w:rsidR="00417633" w:rsidRPr="00F57A40" w:rsidRDefault="00417633" w:rsidP="00FD6AA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rPr>
          <w:rFonts w:ascii="Century Gothic" w:hAnsi="Century Gothic"/>
          <w:b/>
          <w:smallCaps/>
          <w:color w:val="FFFFFF" w:themeColor="background1"/>
        </w:rPr>
      </w:pPr>
      <w:bookmarkStart w:id="4" w:name="_Toc123558918"/>
      <w:r w:rsidRPr="00F57A40">
        <w:rPr>
          <w:rFonts w:ascii="Century Gothic" w:hAnsi="Century Gothic"/>
          <w:b/>
          <w:smallCaps/>
          <w:color w:val="FFFFFF" w:themeColor="background1"/>
        </w:rPr>
        <w:t>Waukesha Council</w:t>
      </w:r>
      <w:bookmarkEnd w:id="3"/>
      <w:bookmarkEnd w:id="4"/>
      <w:r w:rsidRPr="00F57A40">
        <w:rPr>
          <w:rFonts w:ascii="Century Gothic" w:hAnsi="Century Gothic"/>
          <w:b/>
          <w:smallCaps/>
          <w:color w:val="FFFFFF" w:themeColor="background1"/>
        </w:rPr>
        <w:t xml:space="preserve"> </w:t>
      </w:r>
    </w:p>
    <w:p w14:paraId="418D8E6D" w14:textId="77777777" w:rsidR="00E02211" w:rsidRPr="00C73C7E" w:rsidRDefault="00E02211" w:rsidP="00E02211">
      <w:pPr>
        <w:widowControl/>
        <w:autoSpaceDE/>
        <w:autoSpaceDN/>
        <w:adjustRightInd/>
        <w:rPr>
          <w:rFonts w:ascii="Arial" w:hAnsi="Arial" w:cs="Arial"/>
          <w:b/>
          <w:color w:val="C00000"/>
          <w:sz w:val="24"/>
          <w:szCs w:val="24"/>
        </w:rPr>
      </w:pPr>
      <w:r w:rsidRPr="007A0ACE">
        <w:rPr>
          <w:rFonts w:ascii="Arial" w:hAnsi="Arial" w:cs="Arial"/>
          <w:b/>
          <w:color w:val="365F91"/>
          <w:sz w:val="24"/>
          <w:szCs w:val="24"/>
        </w:rPr>
        <w:t xml:space="preserve">W-9’s – IRS 1099-MISC </w:t>
      </w:r>
    </w:p>
    <w:p w14:paraId="6E9DBFBD" w14:textId="17923406" w:rsidR="00E02211" w:rsidRDefault="00E02211" w:rsidP="00E02211">
      <w:pPr>
        <w:shd w:val="clear" w:color="auto" w:fill="FFFFFF" w:themeFill="background1"/>
        <w:rPr>
          <w:rFonts w:ascii="Arial" w:hAnsi="Arial" w:cs="Arial"/>
          <w:sz w:val="22"/>
          <w:szCs w:val="22"/>
        </w:rPr>
      </w:pPr>
      <w:r w:rsidRPr="007A0ACE">
        <w:rPr>
          <w:rFonts w:ascii="Arial" w:hAnsi="Arial" w:cs="Arial"/>
          <w:sz w:val="22"/>
          <w:szCs w:val="22"/>
        </w:rPr>
        <w:t xml:space="preserve">Thank you to all Conferences </w:t>
      </w:r>
      <w:r>
        <w:rPr>
          <w:rFonts w:ascii="Arial" w:hAnsi="Arial" w:cs="Arial"/>
          <w:sz w:val="22"/>
          <w:szCs w:val="22"/>
        </w:rPr>
        <w:t>who have</w:t>
      </w:r>
      <w:r w:rsidRPr="007A0ACE">
        <w:rPr>
          <w:rFonts w:ascii="Arial" w:hAnsi="Arial" w:cs="Arial"/>
          <w:sz w:val="22"/>
          <w:szCs w:val="22"/>
        </w:rPr>
        <w:t xml:space="preserve"> be</w:t>
      </w:r>
      <w:r>
        <w:rPr>
          <w:rFonts w:ascii="Arial" w:hAnsi="Arial" w:cs="Arial"/>
          <w:sz w:val="22"/>
          <w:szCs w:val="22"/>
        </w:rPr>
        <w:t>en</w:t>
      </w:r>
      <w:r w:rsidRPr="007A0ACE">
        <w:rPr>
          <w:rFonts w:ascii="Arial" w:hAnsi="Arial" w:cs="Arial"/>
          <w:sz w:val="22"/>
          <w:szCs w:val="22"/>
        </w:rPr>
        <w:t xml:space="preserve"> diligent in gathering and sending</w:t>
      </w:r>
      <w:r>
        <w:rPr>
          <w:rFonts w:ascii="Arial" w:hAnsi="Arial" w:cs="Arial"/>
          <w:sz w:val="22"/>
          <w:szCs w:val="22"/>
        </w:rPr>
        <w:t xml:space="preserve"> W-9’s and</w:t>
      </w:r>
      <w:r w:rsidRPr="007A0ACE">
        <w:rPr>
          <w:rFonts w:ascii="Arial" w:hAnsi="Arial" w:cs="Arial"/>
          <w:sz w:val="22"/>
          <w:szCs w:val="22"/>
        </w:rPr>
        <w:t xml:space="preserve"> payment </w:t>
      </w:r>
      <w:r>
        <w:rPr>
          <w:rFonts w:ascii="Arial" w:hAnsi="Arial" w:cs="Arial"/>
          <w:sz w:val="22"/>
          <w:szCs w:val="22"/>
        </w:rPr>
        <w:t>tracking spreadsheets</w:t>
      </w:r>
      <w:r w:rsidRPr="007A0ACE">
        <w:rPr>
          <w:rFonts w:ascii="Arial" w:hAnsi="Arial" w:cs="Arial"/>
          <w:sz w:val="22"/>
          <w:szCs w:val="22"/>
        </w:rPr>
        <w:t xml:space="preserve"> to the Council office. </w:t>
      </w:r>
      <w:r>
        <w:rPr>
          <w:rFonts w:ascii="Arial" w:hAnsi="Arial" w:cs="Arial"/>
          <w:sz w:val="22"/>
          <w:szCs w:val="22"/>
        </w:rPr>
        <w:t>Reporting is for the 2022 calendar year, not our fiscal year. Bonnie needs copies of your W-9’s and tracking reports no later than</w:t>
      </w:r>
      <w:r w:rsidRPr="00E140BD">
        <w:rPr>
          <w:rFonts w:ascii="Arial" w:hAnsi="Arial" w:cs="Arial"/>
          <w:b/>
          <w:i/>
          <w:sz w:val="22"/>
          <w:szCs w:val="22"/>
        </w:rPr>
        <w:t xml:space="preserve"> </w:t>
      </w:r>
      <w:r w:rsidRPr="00E02211">
        <w:rPr>
          <w:rFonts w:ascii="Arial" w:hAnsi="Arial" w:cs="Arial"/>
          <w:b/>
          <w:i/>
          <w:color w:val="FF0000"/>
          <w:sz w:val="22"/>
          <w:szCs w:val="22"/>
        </w:rPr>
        <w:t xml:space="preserve">January </w:t>
      </w:r>
      <w:r>
        <w:rPr>
          <w:rFonts w:ascii="Arial" w:hAnsi="Arial" w:cs="Arial"/>
          <w:b/>
          <w:i/>
          <w:color w:val="FF0000"/>
          <w:sz w:val="22"/>
          <w:szCs w:val="22"/>
        </w:rPr>
        <w:t>6</w:t>
      </w:r>
      <w:r w:rsidRPr="00E02211">
        <w:rPr>
          <w:rFonts w:ascii="Arial" w:hAnsi="Arial" w:cs="Arial"/>
          <w:b/>
          <w:i/>
          <w:color w:val="FF0000"/>
          <w:sz w:val="22"/>
          <w:szCs w:val="22"/>
        </w:rPr>
        <w:t xml:space="preserve">, 2023 </w:t>
      </w:r>
      <w:r>
        <w:rPr>
          <w:rFonts w:ascii="Arial" w:hAnsi="Arial" w:cs="Arial"/>
          <w:b/>
          <w:i/>
          <w:sz w:val="22"/>
          <w:szCs w:val="22"/>
        </w:rPr>
        <w:t>(note date change)</w:t>
      </w:r>
      <w:r>
        <w:rPr>
          <w:rFonts w:ascii="Arial" w:hAnsi="Arial" w:cs="Arial"/>
          <w:bCs/>
          <w:iCs/>
          <w:sz w:val="22"/>
          <w:szCs w:val="22"/>
        </w:rPr>
        <w:t>. This information needs to be combined and sent to our accountants, who</w:t>
      </w:r>
      <w:r w:rsidRPr="007A0ACE">
        <w:rPr>
          <w:rFonts w:ascii="Arial" w:hAnsi="Arial" w:cs="Arial"/>
          <w:sz w:val="22"/>
          <w:szCs w:val="22"/>
        </w:rPr>
        <w:t xml:space="preserve"> submit </w:t>
      </w:r>
      <w:r>
        <w:rPr>
          <w:rFonts w:ascii="Arial" w:hAnsi="Arial" w:cs="Arial"/>
          <w:sz w:val="22"/>
          <w:szCs w:val="22"/>
        </w:rPr>
        <w:t>1099-MISC</w:t>
      </w:r>
      <w:r w:rsidRPr="007A0ACE">
        <w:rPr>
          <w:rFonts w:ascii="Arial" w:hAnsi="Arial" w:cs="Arial"/>
          <w:sz w:val="22"/>
          <w:szCs w:val="22"/>
        </w:rPr>
        <w:t xml:space="preserve"> forms to the IRS on our behalf. </w:t>
      </w:r>
      <w:r w:rsidRPr="00C02DD5">
        <w:rPr>
          <w:rFonts w:ascii="Arial" w:hAnsi="Arial" w:cs="Arial"/>
          <w:sz w:val="22"/>
          <w:szCs w:val="22"/>
        </w:rPr>
        <w:t>You’ll find a blank W-9 and the tracking form attached to these Reminders</w:t>
      </w:r>
      <w:r>
        <w:rPr>
          <w:rFonts w:ascii="Arial" w:hAnsi="Arial" w:cs="Arial"/>
          <w:sz w:val="22"/>
          <w:szCs w:val="22"/>
        </w:rPr>
        <w:t>, as well as on our website under Conference Officer Forms/Treasurers. The W-9 Master List has been updated and posted on our website.</w:t>
      </w:r>
    </w:p>
    <w:p w14:paraId="5EE29050" w14:textId="34C72781" w:rsidR="005409E0" w:rsidRDefault="005409E0" w:rsidP="00E02211">
      <w:pPr>
        <w:shd w:val="clear" w:color="auto" w:fill="FFFFFF" w:themeFill="background1"/>
        <w:rPr>
          <w:rFonts w:ascii="Arial" w:hAnsi="Arial" w:cs="Arial"/>
          <w:sz w:val="22"/>
          <w:szCs w:val="22"/>
        </w:rPr>
      </w:pPr>
    </w:p>
    <w:p w14:paraId="177155ED" w14:textId="77777777" w:rsidR="005409E0" w:rsidRDefault="005409E0" w:rsidP="00E02211">
      <w:pPr>
        <w:shd w:val="clear" w:color="auto" w:fill="FFFFFF" w:themeFill="background1"/>
        <w:rPr>
          <w:rFonts w:ascii="Arial" w:hAnsi="Arial" w:cs="Arial"/>
          <w:sz w:val="22"/>
          <w:szCs w:val="22"/>
        </w:rPr>
      </w:pPr>
      <w:r w:rsidRPr="005409E0">
        <w:rPr>
          <w:rFonts w:ascii="Arial" w:hAnsi="Arial" w:cs="Arial"/>
          <w:b/>
          <w:bCs/>
          <w:sz w:val="22"/>
          <w:szCs w:val="22"/>
        </w:rPr>
        <w:t>IRS 990 Filings</w:t>
      </w:r>
      <w:r>
        <w:rPr>
          <w:rFonts w:ascii="Arial" w:hAnsi="Arial" w:cs="Arial"/>
          <w:sz w:val="22"/>
          <w:szCs w:val="22"/>
        </w:rPr>
        <w:t xml:space="preserve"> </w:t>
      </w:r>
      <w:r>
        <w:rPr>
          <w:rFonts w:ascii="Arial" w:hAnsi="Arial" w:cs="Arial"/>
          <w:sz w:val="22"/>
          <w:szCs w:val="22"/>
        </w:rPr>
        <w:br/>
        <w:t xml:space="preserve">All Presidents and Treasurers have received the appropriate 990 filing instructions.  Check your inbox.  If you did not receive, check your spam folder or give Julie a call.  Thank you. </w:t>
      </w:r>
    </w:p>
    <w:p w14:paraId="22A4900B" w14:textId="77777777" w:rsidR="005409E0" w:rsidRDefault="005409E0" w:rsidP="00E02211">
      <w:pPr>
        <w:shd w:val="clear" w:color="auto" w:fill="FFFFFF" w:themeFill="background1"/>
        <w:rPr>
          <w:rFonts w:ascii="Arial" w:hAnsi="Arial" w:cs="Arial"/>
          <w:sz w:val="22"/>
          <w:szCs w:val="22"/>
        </w:rPr>
      </w:pPr>
    </w:p>
    <w:p w14:paraId="53EAE964" w14:textId="77777777" w:rsidR="005409E0" w:rsidRDefault="005409E0" w:rsidP="00E02211">
      <w:pPr>
        <w:shd w:val="clear" w:color="auto" w:fill="FFFFFF" w:themeFill="background1"/>
        <w:rPr>
          <w:rFonts w:ascii="Arial" w:hAnsi="Arial" w:cs="Arial"/>
          <w:b/>
          <w:bCs/>
          <w:sz w:val="22"/>
          <w:szCs w:val="22"/>
        </w:rPr>
      </w:pPr>
      <w:r w:rsidRPr="005409E0">
        <w:rPr>
          <w:rFonts w:ascii="Arial" w:hAnsi="Arial" w:cs="Arial"/>
          <w:b/>
          <w:bCs/>
          <w:sz w:val="22"/>
          <w:szCs w:val="22"/>
        </w:rPr>
        <w:t xml:space="preserve">State of Wisconsin </w:t>
      </w:r>
      <w:r>
        <w:rPr>
          <w:rFonts w:ascii="Arial" w:hAnsi="Arial" w:cs="Arial"/>
          <w:b/>
          <w:bCs/>
          <w:sz w:val="22"/>
          <w:szCs w:val="22"/>
        </w:rPr>
        <w:t>Filing (</w:t>
      </w:r>
      <w:r w:rsidRPr="005409E0">
        <w:rPr>
          <w:rFonts w:ascii="Arial" w:hAnsi="Arial" w:cs="Arial"/>
          <w:b/>
          <w:bCs/>
          <w:sz w:val="22"/>
          <w:szCs w:val="22"/>
        </w:rPr>
        <w:t>Registration &amp; Reporting</w:t>
      </w:r>
      <w:r>
        <w:rPr>
          <w:rFonts w:ascii="Arial" w:hAnsi="Arial" w:cs="Arial"/>
          <w:b/>
          <w:bCs/>
          <w:sz w:val="22"/>
          <w:szCs w:val="22"/>
        </w:rPr>
        <w:t xml:space="preserve">) </w:t>
      </w:r>
    </w:p>
    <w:p w14:paraId="206B3D9D" w14:textId="49FEFF05" w:rsidR="00B26181" w:rsidRDefault="005409E0" w:rsidP="00E02211">
      <w:pPr>
        <w:shd w:val="clear" w:color="auto" w:fill="FFFFFF" w:themeFill="background1"/>
        <w:rPr>
          <w:rFonts w:ascii="Arial" w:hAnsi="Arial" w:cs="Arial"/>
          <w:sz w:val="22"/>
          <w:szCs w:val="22"/>
        </w:rPr>
      </w:pPr>
      <w:r w:rsidRPr="005409E0">
        <w:rPr>
          <w:rFonts w:ascii="Arial" w:hAnsi="Arial" w:cs="Arial"/>
          <w:sz w:val="22"/>
          <w:szCs w:val="22"/>
        </w:rPr>
        <w:t xml:space="preserve">Twelve out of the 26 conferences will need to register </w:t>
      </w:r>
      <w:r>
        <w:rPr>
          <w:rFonts w:ascii="Arial" w:hAnsi="Arial" w:cs="Arial"/>
          <w:sz w:val="22"/>
          <w:szCs w:val="22"/>
        </w:rPr>
        <w:t xml:space="preserve">and file an appropriate report </w:t>
      </w:r>
      <w:r w:rsidRPr="005409E0">
        <w:rPr>
          <w:rFonts w:ascii="Arial" w:hAnsi="Arial" w:cs="Arial"/>
          <w:sz w:val="22"/>
          <w:szCs w:val="22"/>
        </w:rPr>
        <w:t xml:space="preserve">with the State of Wisconsin. </w:t>
      </w:r>
      <w:r w:rsidR="00B26181">
        <w:rPr>
          <w:rFonts w:ascii="Arial" w:hAnsi="Arial" w:cs="Arial"/>
          <w:sz w:val="22"/>
          <w:szCs w:val="22"/>
        </w:rPr>
        <w:t xml:space="preserve">Conference Presidents will be notified next week who is required </w:t>
      </w:r>
      <w:r w:rsidR="007B793E">
        <w:rPr>
          <w:rFonts w:ascii="Arial" w:hAnsi="Arial" w:cs="Arial"/>
          <w:sz w:val="22"/>
          <w:szCs w:val="22"/>
        </w:rPr>
        <w:t xml:space="preserve">to file </w:t>
      </w:r>
      <w:r w:rsidR="00B26181">
        <w:rPr>
          <w:rFonts w:ascii="Arial" w:hAnsi="Arial" w:cs="Arial"/>
          <w:sz w:val="22"/>
          <w:szCs w:val="22"/>
        </w:rPr>
        <w:t>and who is not required to file</w:t>
      </w:r>
      <w:r w:rsidR="007B793E">
        <w:rPr>
          <w:rFonts w:ascii="Arial" w:hAnsi="Arial" w:cs="Arial"/>
          <w:sz w:val="22"/>
          <w:szCs w:val="22"/>
        </w:rPr>
        <w:t xml:space="preserve"> with the State</w:t>
      </w:r>
      <w:r w:rsidR="00B26181">
        <w:rPr>
          <w:rFonts w:ascii="Arial" w:hAnsi="Arial" w:cs="Arial"/>
          <w:sz w:val="22"/>
          <w:szCs w:val="22"/>
        </w:rPr>
        <w:t xml:space="preserve">. </w:t>
      </w:r>
      <w:r w:rsidR="007B793E">
        <w:rPr>
          <w:rFonts w:ascii="Arial" w:hAnsi="Arial" w:cs="Arial"/>
          <w:sz w:val="22"/>
          <w:szCs w:val="22"/>
        </w:rPr>
        <w:t xml:space="preserve">This list is in wait of our attorney’s confirmation and her return from the holiday break. Watch your inbox.   </w:t>
      </w:r>
      <w:r w:rsidR="00B26181">
        <w:rPr>
          <w:rFonts w:ascii="Arial" w:hAnsi="Arial" w:cs="Arial"/>
          <w:sz w:val="22"/>
          <w:szCs w:val="22"/>
        </w:rPr>
        <w:t xml:space="preserve"> </w:t>
      </w:r>
    </w:p>
    <w:p w14:paraId="7BEAA135" w14:textId="77777777" w:rsidR="00B26181" w:rsidRDefault="00B26181" w:rsidP="00E02211">
      <w:pPr>
        <w:shd w:val="clear" w:color="auto" w:fill="FFFFFF" w:themeFill="background1"/>
        <w:rPr>
          <w:rFonts w:ascii="Arial" w:hAnsi="Arial" w:cs="Arial"/>
          <w:sz w:val="22"/>
          <w:szCs w:val="22"/>
        </w:rPr>
      </w:pPr>
    </w:p>
    <w:p w14:paraId="19D093C6" w14:textId="73375A13" w:rsidR="005409E0" w:rsidRDefault="005409E0" w:rsidP="00E02211">
      <w:pPr>
        <w:shd w:val="clear" w:color="auto" w:fill="FFFFFF" w:themeFill="background1"/>
        <w:rPr>
          <w:rFonts w:ascii="Arial" w:hAnsi="Arial" w:cs="Arial"/>
          <w:sz w:val="22"/>
          <w:szCs w:val="22"/>
        </w:rPr>
      </w:pPr>
      <w:r w:rsidRPr="005409E0">
        <w:rPr>
          <w:rFonts w:ascii="Arial" w:hAnsi="Arial" w:cs="Arial"/>
          <w:sz w:val="22"/>
          <w:szCs w:val="22"/>
        </w:rPr>
        <w:t>Because income varies for each conference</w:t>
      </w:r>
      <w:r>
        <w:rPr>
          <w:rFonts w:ascii="Arial" w:hAnsi="Arial" w:cs="Arial"/>
          <w:sz w:val="22"/>
          <w:szCs w:val="22"/>
        </w:rPr>
        <w:t>,</w:t>
      </w:r>
      <w:r w:rsidRPr="005409E0">
        <w:rPr>
          <w:rFonts w:ascii="Arial" w:hAnsi="Arial" w:cs="Arial"/>
          <w:sz w:val="22"/>
          <w:szCs w:val="22"/>
        </w:rPr>
        <w:t xml:space="preserve"> so do reporting forms. </w:t>
      </w:r>
      <w:r w:rsidR="00B26181">
        <w:rPr>
          <w:rFonts w:ascii="Arial" w:hAnsi="Arial" w:cs="Arial"/>
          <w:sz w:val="22"/>
          <w:szCs w:val="22"/>
        </w:rPr>
        <w:t xml:space="preserve"> </w:t>
      </w:r>
      <w:r>
        <w:rPr>
          <w:rFonts w:ascii="Arial" w:hAnsi="Arial" w:cs="Arial"/>
          <w:sz w:val="22"/>
          <w:szCs w:val="22"/>
        </w:rPr>
        <w:t xml:space="preserve">Julie will be completing as much information </w:t>
      </w:r>
      <w:r w:rsidR="00355140">
        <w:rPr>
          <w:rFonts w:ascii="Arial" w:hAnsi="Arial" w:cs="Arial"/>
          <w:sz w:val="22"/>
          <w:szCs w:val="22"/>
        </w:rPr>
        <w:t xml:space="preserve">on these forms </w:t>
      </w:r>
      <w:r>
        <w:rPr>
          <w:rFonts w:ascii="Arial" w:hAnsi="Arial" w:cs="Arial"/>
          <w:sz w:val="22"/>
          <w:szCs w:val="22"/>
        </w:rPr>
        <w:t xml:space="preserve">as possible for each conference.  As they are completed, </w:t>
      </w:r>
      <w:r w:rsidR="00355140">
        <w:rPr>
          <w:rFonts w:ascii="Arial" w:hAnsi="Arial" w:cs="Arial"/>
          <w:sz w:val="22"/>
          <w:szCs w:val="22"/>
        </w:rPr>
        <w:t>c</w:t>
      </w:r>
      <w:r>
        <w:rPr>
          <w:rFonts w:ascii="Arial" w:hAnsi="Arial" w:cs="Arial"/>
          <w:sz w:val="22"/>
          <w:szCs w:val="22"/>
        </w:rPr>
        <w:t xml:space="preserve">onference Presidents and Treasurers will receive an independent email with instructions. </w:t>
      </w:r>
    </w:p>
    <w:p w14:paraId="331EA75C" w14:textId="77777777" w:rsidR="005409E0" w:rsidRDefault="005409E0" w:rsidP="00E02211">
      <w:pPr>
        <w:shd w:val="clear" w:color="auto" w:fill="FFFFFF" w:themeFill="background1"/>
        <w:rPr>
          <w:rFonts w:ascii="Arial" w:hAnsi="Arial" w:cs="Arial"/>
          <w:sz w:val="22"/>
          <w:szCs w:val="22"/>
        </w:rPr>
      </w:pPr>
    </w:p>
    <w:p w14:paraId="57433C8E" w14:textId="4A7C2B4A" w:rsidR="005409E0" w:rsidRDefault="005409E0" w:rsidP="00E02211">
      <w:pPr>
        <w:shd w:val="clear" w:color="auto" w:fill="FFFFFF" w:themeFill="background1"/>
        <w:rPr>
          <w:rFonts w:ascii="Arial" w:hAnsi="Arial" w:cs="Arial"/>
          <w:sz w:val="22"/>
          <w:szCs w:val="22"/>
        </w:rPr>
      </w:pPr>
      <w:r>
        <w:rPr>
          <w:rFonts w:ascii="Arial" w:hAnsi="Arial" w:cs="Arial"/>
          <w:sz w:val="22"/>
          <w:szCs w:val="22"/>
        </w:rPr>
        <w:t>Also note, registering with the State is required 12 months after Fiscal Year End.</w:t>
      </w:r>
    </w:p>
    <w:p w14:paraId="1895933F" w14:textId="3D3E97CD" w:rsidR="007F3F1F" w:rsidRDefault="007F3F1F" w:rsidP="00E02211">
      <w:pPr>
        <w:shd w:val="clear" w:color="auto" w:fill="FFFFFF" w:themeFill="background1"/>
        <w:rPr>
          <w:rFonts w:ascii="Arial" w:hAnsi="Arial" w:cs="Arial"/>
          <w:sz w:val="22"/>
          <w:szCs w:val="22"/>
        </w:rPr>
      </w:pPr>
    </w:p>
    <w:p w14:paraId="25526AFE" w14:textId="77777777" w:rsidR="007F3F1F" w:rsidRDefault="007F3F1F" w:rsidP="00E02211">
      <w:pPr>
        <w:shd w:val="clear" w:color="auto" w:fill="FFFFFF" w:themeFill="background1"/>
        <w:rPr>
          <w:rFonts w:ascii="Arial" w:hAnsi="Arial" w:cs="Arial"/>
          <w:sz w:val="22"/>
          <w:szCs w:val="22"/>
        </w:rPr>
      </w:pPr>
    </w:p>
    <w:p w14:paraId="5C08B4CF" w14:textId="550D5279" w:rsidR="007F3F1F" w:rsidRDefault="007F3F1F" w:rsidP="00E02211">
      <w:pPr>
        <w:shd w:val="clear" w:color="auto" w:fill="FFFFFF" w:themeFill="background1"/>
        <w:rPr>
          <w:rFonts w:ascii="Arial" w:hAnsi="Arial" w:cs="Arial"/>
          <w:sz w:val="22"/>
          <w:szCs w:val="22"/>
        </w:rPr>
      </w:pPr>
    </w:p>
    <w:p w14:paraId="7B21CDA9" w14:textId="65DF4BBE" w:rsidR="007F3F1F" w:rsidRDefault="007F3F1F" w:rsidP="00E02211">
      <w:pPr>
        <w:shd w:val="clear" w:color="auto" w:fill="FFFFFF" w:themeFill="background1"/>
        <w:rPr>
          <w:rFonts w:ascii="Arial" w:hAnsi="Arial" w:cs="Arial"/>
          <w:b/>
          <w:bCs/>
          <w:color w:val="365F91" w:themeColor="accent1" w:themeShade="BF"/>
          <w:sz w:val="24"/>
          <w:szCs w:val="24"/>
        </w:rPr>
      </w:pPr>
      <w:r w:rsidRPr="007F3F1F">
        <w:rPr>
          <w:rFonts w:ascii="Arial" w:hAnsi="Arial" w:cs="Arial"/>
          <w:b/>
          <w:bCs/>
          <w:color w:val="365F91" w:themeColor="accent1" w:themeShade="BF"/>
          <w:sz w:val="24"/>
          <w:szCs w:val="24"/>
        </w:rPr>
        <w:lastRenderedPageBreak/>
        <w:t>Resolution to Appoint Anne Konop to Board of Directors</w:t>
      </w:r>
    </w:p>
    <w:p w14:paraId="42699E13" w14:textId="2408CA6C" w:rsidR="007F3F1F" w:rsidRPr="007F3F1F" w:rsidRDefault="007F3F1F" w:rsidP="00E02211">
      <w:pPr>
        <w:shd w:val="clear" w:color="auto" w:fill="FFFFFF" w:themeFill="background1"/>
        <w:rPr>
          <w:rFonts w:ascii="Century Gothic" w:eastAsiaTheme="majorEastAsia" w:hAnsi="Century Gothic" w:cstheme="majorBidi"/>
          <w:b/>
          <w:smallCaps/>
          <w:color w:val="FFFFFF" w:themeColor="background1"/>
          <w:sz w:val="32"/>
          <w:szCs w:val="32"/>
        </w:rPr>
      </w:pPr>
      <w:r w:rsidRPr="007F3F1F">
        <w:rPr>
          <w:rFonts w:ascii="Arial" w:hAnsi="Arial" w:cs="Arial"/>
          <w:sz w:val="22"/>
          <w:szCs w:val="22"/>
        </w:rPr>
        <w:t xml:space="preserve">All </w:t>
      </w:r>
      <w:r>
        <w:rPr>
          <w:rFonts w:ascii="Arial" w:hAnsi="Arial" w:cs="Arial"/>
          <w:sz w:val="22"/>
          <w:szCs w:val="22"/>
        </w:rPr>
        <w:t>voting members</w:t>
      </w:r>
      <w:r w:rsidRPr="007F3F1F">
        <w:rPr>
          <w:rFonts w:ascii="Arial" w:hAnsi="Arial" w:cs="Arial"/>
          <w:sz w:val="22"/>
          <w:szCs w:val="22"/>
        </w:rPr>
        <w:t xml:space="preserve"> received an email on 12/30/22 with this </w:t>
      </w:r>
      <w:r>
        <w:rPr>
          <w:rFonts w:ascii="Arial" w:hAnsi="Arial" w:cs="Arial"/>
          <w:sz w:val="22"/>
          <w:szCs w:val="22"/>
        </w:rPr>
        <w:t xml:space="preserve">full </w:t>
      </w:r>
      <w:r w:rsidRPr="007F3F1F">
        <w:rPr>
          <w:rFonts w:ascii="Arial" w:hAnsi="Arial" w:cs="Arial"/>
          <w:sz w:val="22"/>
          <w:szCs w:val="22"/>
        </w:rPr>
        <w:t xml:space="preserve">resolution and </w:t>
      </w:r>
      <w:r>
        <w:rPr>
          <w:rFonts w:ascii="Arial" w:hAnsi="Arial" w:cs="Arial"/>
          <w:sz w:val="22"/>
          <w:szCs w:val="22"/>
        </w:rPr>
        <w:t xml:space="preserve">were </w:t>
      </w:r>
      <w:r w:rsidRPr="007F3F1F">
        <w:rPr>
          <w:rFonts w:ascii="Arial" w:hAnsi="Arial" w:cs="Arial"/>
          <w:sz w:val="22"/>
          <w:szCs w:val="22"/>
        </w:rPr>
        <w:t xml:space="preserve">asked to respond with a vote. </w:t>
      </w:r>
      <w:r>
        <w:rPr>
          <w:rFonts w:ascii="Arial" w:hAnsi="Arial" w:cs="Arial"/>
          <w:sz w:val="22"/>
          <w:szCs w:val="22"/>
        </w:rPr>
        <w:t xml:space="preserve">Please inform conference members of this appointment. Your vote will reflect the majority of your membership. Votes may be cast in the body of the email. Once you complete, click on ‘REPLY’ </w:t>
      </w:r>
      <w:r w:rsidRPr="007F3F1F">
        <w:rPr>
          <w:rFonts w:ascii="Arial" w:hAnsi="Arial" w:cs="Arial"/>
          <w:i/>
          <w:iCs/>
          <w:sz w:val="22"/>
          <w:szCs w:val="22"/>
        </w:rPr>
        <w:t>(NOT Reply All)</w:t>
      </w:r>
      <w:r w:rsidR="006D0816">
        <w:rPr>
          <w:rFonts w:ascii="Arial" w:hAnsi="Arial" w:cs="Arial"/>
          <w:i/>
          <w:iCs/>
          <w:sz w:val="22"/>
          <w:szCs w:val="22"/>
        </w:rPr>
        <w:t>.</w:t>
      </w:r>
      <w:r>
        <w:rPr>
          <w:rFonts w:ascii="Arial" w:hAnsi="Arial" w:cs="Arial"/>
          <w:sz w:val="22"/>
          <w:szCs w:val="22"/>
        </w:rPr>
        <w:t xml:space="preserve"> This will be returned to Julie for tracking and record keeping. Please attend to this promptly.  Thank you!  </w:t>
      </w:r>
    </w:p>
    <w:p w14:paraId="11A48768" w14:textId="77777777" w:rsidR="00892A84" w:rsidRPr="00F57A40" w:rsidRDefault="00892A84" w:rsidP="00892A8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bookmarkStart w:id="5" w:name="_Toc117784739"/>
      <w:bookmarkStart w:id="6" w:name="_Toc117784873"/>
      <w:bookmarkStart w:id="7" w:name="_Toc123558919"/>
      <w:r w:rsidRPr="006D0990">
        <w:rPr>
          <w:rFonts w:ascii="Century Gothic" w:hAnsi="Century Gothic"/>
          <w:b/>
          <w:smallCaps/>
          <w:color w:val="FFFFFF" w:themeColor="background1"/>
        </w:rPr>
        <w:t>SV</w:t>
      </w:r>
      <w:r w:rsidRPr="006D0990">
        <w:rPr>
          <w:rFonts w:ascii="Century Gothic" w:hAnsi="Century Gothic"/>
          <w:b/>
          <w:color w:val="FFFFFF" w:themeColor="background1"/>
        </w:rPr>
        <w:t>d</w:t>
      </w:r>
      <w:r w:rsidRPr="006D0990">
        <w:rPr>
          <w:rFonts w:ascii="Century Gothic" w:hAnsi="Century Gothic"/>
          <w:b/>
          <w:smallCaps/>
          <w:color w:val="FFFFFF" w:themeColor="background1"/>
        </w:rPr>
        <w:t>P National and North Central Region Announcements</w:t>
      </w:r>
      <w:bookmarkEnd w:id="5"/>
      <w:bookmarkEnd w:id="6"/>
      <w:bookmarkEnd w:id="7"/>
    </w:p>
    <w:p w14:paraId="73967D04" w14:textId="77777777" w:rsidR="008C5F1A" w:rsidRDefault="008C5F1A" w:rsidP="008C5F1A">
      <w:pPr>
        <w:rPr>
          <w:rFonts w:ascii="Arial" w:hAnsi="Arial" w:cs="Arial"/>
          <w:color w:val="365F91" w:themeColor="accent1" w:themeShade="BF"/>
        </w:rPr>
      </w:pPr>
      <w:r w:rsidRPr="00E04579">
        <w:rPr>
          <w:rFonts w:ascii="Arial" w:hAnsi="Arial" w:cs="Arial"/>
          <w:b/>
          <w:bCs/>
          <w:color w:val="365F91" w:themeColor="accent1" w:themeShade="BF"/>
          <w:sz w:val="24"/>
          <w:szCs w:val="24"/>
        </w:rPr>
        <w:t>National President Election</w:t>
      </w:r>
      <w:r w:rsidRPr="00E04579">
        <w:rPr>
          <w:rFonts w:ascii="Arial" w:hAnsi="Arial" w:cs="Arial"/>
          <w:color w:val="365F91" w:themeColor="accent1" w:themeShade="BF"/>
        </w:rPr>
        <w:t xml:space="preserve"> </w:t>
      </w:r>
    </w:p>
    <w:p w14:paraId="62198F93" w14:textId="3A09F466" w:rsidR="008C5F1A" w:rsidRPr="001D39C9" w:rsidRDefault="008C5F1A" w:rsidP="001D39C9">
      <w:pPr>
        <w:shd w:val="clear" w:color="auto" w:fill="FFFFFF" w:themeFill="background1"/>
        <w:rPr>
          <w:rFonts w:ascii="Arial" w:hAnsi="Arial" w:cs="Arial"/>
          <w:sz w:val="22"/>
          <w:szCs w:val="22"/>
        </w:rPr>
      </w:pPr>
      <w:r>
        <w:rPr>
          <w:rFonts w:ascii="Arial" w:hAnsi="Arial" w:cs="Arial"/>
          <w:sz w:val="22"/>
          <w:szCs w:val="22"/>
        </w:rPr>
        <w:t xml:space="preserve">Mid-December, we </w:t>
      </w:r>
      <w:r w:rsidR="00407FEE">
        <w:rPr>
          <w:rFonts w:ascii="Arial" w:hAnsi="Arial" w:cs="Arial"/>
          <w:sz w:val="22"/>
          <w:szCs w:val="22"/>
        </w:rPr>
        <w:t xml:space="preserve">received this update on the National President Election from Zoltan Eszes, our Archdiocesan President: </w:t>
      </w:r>
      <w:r w:rsidRPr="00407FEE">
        <w:rPr>
          <w:rFonts w:ascii="Arial" w:hAnsi="Arial" w:cs="Arial"/>
          <w:i/>
          <w:iCs/>
          <w:sz w:val="22"/>
          <w:szCs w:val="22"/>
        </w:rPr>
        <w:t xml:space="preserve">This morning I tallied the votes of the conferences with Robert </w:t>
      </w:r>
      <w:proofErr w:type="spellStart"/>
      <w:r w:rsidRPr="00407FEE">
        <w:rPr>
          <w:rFonts w:ascii="Arial" w:hAnsi="Arial" w:cs="Arial"/>
          <w:i/>
          <w:iCs/>
          <w:sz w:val="22"/>
          <w:szCs w:val="22"/>
        </w:rPr>
        <w:t>Hartzeim</w:t>
      </w:r>
      <w:proofErr w:type="spellEnd"/>
      <w:r w:rsidRPr="00407FEE">
        <w:rPr>
          <w:rFonts w:ascii="Arial" w:hAnsi="Arial" w:cs="Arial"/>
          <w:i/>
          <w:iCs/>
          <w:sz w:val="22"/>
          <w:szCs w:val="22"/>
        </w:rPr>
        <w:t>, witnessed by Mary Martin.  John Berry, by a nearly 2:1 margin (53-27) was the winner.</w:t>
      </w:r>
      <w:r w:rsidR="006D0816">
        <w:rPr>
          <w:rFonts w:ascii="Arial" w:hAnsi="Arial" w:cs="Arial"/>
          <w:i/>
          <w:iCs/>
          <w:sz w:val="22"/>
          <w:szCs w:val="22"/>
        </w:rPr>
        <w:t xml:space="preserve"> </w:t>
      </w:r>
      <w:r w:rsidRPr="00407FEE">
        <w:rPr>
          <w:rFonts w:ascii="Arial" w:hAnsi="Arial" w:cs="Arial"/>
          <w:i/>
          <w:iCs/>
          <w:sz w:val="22"/>
          <w:szCs w:val="22"/>
        </w:rPr>
        <w:t>That's one official vote for John. Votes from all (arch)dioceses are due later this month. We should know the final results after that. I'm guessing we'll know in very late December or in January.</w:t>
      </w:r>
    </w:p>
    <w:p w14:paraId="73DAD2B1" w14:textId="77777777" w:rsidR="001D39C9" w:rsidRPr="00F57A40" w:rsidRDefault="001D39C9" w:rsidP="001D39C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rPr>
          <w:rFonts w:ascii="Century Gothic" w:hAnsi="Century Gothic"/>
          <w:b/>
          <w:smallCaps/>
          <w:color w:val="FFFFFF" w:themeColor="background1"/>
        </w:rPr>
      </w:pPr>
      <w:bookmarkStart w:id="8" w:name="_Toc123558920"/>
      <w:r>
        <w:rPr>
          <w:rFonts w:ascii="Century Gothic" w:hAnsi="Century Gothic"/>
          <w:b/>
          <w:smallCaps/>
          <w:color w:val="FFFFFF" w:themeColor="background1"/>
        </w:rPr>
        <w:t>Programs &amp; Ministries</w:t>
      </w:r>
      <w:bookmarkEnd w:id="8"/>
    </w:p>
    <w:p w14:paraId="558BB9D1" w14:textId="2C1A2014" w:rsidR="00F57A40" w:rsidRDefault="00F57A40" w:rsidP="004715C2">
      <w:pPr>
        <w:pBdr>
          <w:top w:val="single" w:sz="4" w:space="1" w:color="auto"/>
          <w:left w:val="single" w:sz="4" w:space="4" w:color="auto"/>
          <w:bottom w:val="single" w:sz="4" w:space="1" w:color="auto"/>
          <w:right w:val="single" w:sz="4" w:space="4" w:color="auto"/>
        </w:pBdr>
        <w:shd w:val="clear" w:color="auto" w:fill="EAEAEA"/>
        <w:rPr>
          <w:rFonts w:ascii="Century Gothic" w:hAnsi="Century Gothic" w:cs="Arial"/>
          <w:b/>
          <w:bCs/>
          <w:color w:val="17365D" w:themeColor="text2" w:themeShade="BF"/>
          <w:sz w:val="32"/>
          <w:szCs w:val="32"/>
        </w:rPr>
      </w:pPr>
      <w:bookmarkStart w:id="9" w:name="_Hlk526163634"/>
      <w:r>
        <w:rPr>
          <w:noProof/>
          <w:sz w:val="24"/>
          <w:szCs w:val="24"/>
        </w:rPr>
        <w:drawing>
          <wp:anchor distT="0" distB="0" distL="114300" distR="114300" simplePos="0" relativeHeight="251687424" behindDoc="0" locked="0" layoutInCell="1" allowOverlap="1" wp14:anchorId="3BAA4F7D" wp14:editId="0FB84F72">
            <wp:simplePos x="0" y="0"/>
            <wp:positionH relativeFrom="margin">
              <wp:posOffset>0</wp:posOffset>
            </wp:positionH>
            <wp:positionV relativeFrom="paragraph">
              <wp:posOffset>27577</wp:posOffset>
            </wp:positionV>
            <wp:extent cx="262255" cy="297815"/>
            <wp:effectExtent l="0" t="0" r="4445" b="6985"/>
            <wp:wrapNone/>
            <wp:docPr id="4" name="Picture 4" descr="SO007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0727_"/>
                    <pic:cNvPicPr>
                      <a:picLocks noChangeAspect="1" noChangeArrowheads="1"/>
                    </pic:cNvPicPr>
                  </pic:nvPicPr>
                  <pic:blipFill>
                    <a:blip r:embed="rId12" cstate="print">
                      <a:lum bright="-60000" contrast="-60000"/>
                      <a:extLst>
                        <a:ext uri="{28A0092B-C50C-407E-A947-70E740481C1C}">
                          <a14:useLocalDpi xmlns:a14="http://schemas.microsoft.com/office/drawing/2010/main" val="0"/>
                        </a:ext>
                      </a:extLst>
                    </a:blip>
                    <a:srcRect/>
                    <a:stretch>
                      <a:fillRect/>
                    </a:stretch>
                  </pic:blipFill>
                  <pic:spPr bwMode="auto">
                    <a:xfrm>
                      <a:off x="0" y="0"/>
                      <a:ext cx="262255" cy="29781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r>
        <w:rPr>
          <w:rFonts w:ascii="Arial" w:hAnsi="Arial" w:cs="Arial"/>
          <w:b/>
          <w:bCs/>
          <w:color w:val="17365D" w:themeColor="text2" w:themeShade="BF"/>
          <w:sz w:val="28"/>
          <w:szCs w:val="28"/>
        </w:rPr>
        <w:t xml:space="preserve">     </w:t>
      </w:r>
      <w:r w:rsidRPr="006A1FF8">
        <w:rPr>
          <w:rFonts w:ascii="Century Gothic" w:hAnsi="Century Gothic" w:cs="Arial"/>
          <w:b/>
          <w:bCs/>
          <w:color w:val="365F91"/>
          <w:sz w:val="32"/>
          <w:szCs w:val="32"/>
        </w:rPr>
        <w:t>Jail Ministry News</w:t>
      </w:r>
    </w:p>
    <w:p w14:paraId="6C645BBE" w14:textId="77777777" w:rsidR="00F57A40" w:rsidRPr="00C21796" w:rsidRDefault="00F57A40" w:rsidP="004715C2">
      <w:pPr>
        <w:pBdr>
          <w:top w:val="single" w:sz="4" w:space="1" w:color="auto"/>
          <w:left w:val="single" w:sz="4" w:space="4" w:color="auto"/>
          <w:bottom w:val="single" w:sz="4" w:space="1" w:color="auto"/>
          <w:right w:val="single" w:sz="4" w:space="4" w:color="auto"/>
        </w:pBdr>
        <w:shd w:val="clear" w:color="auto" w:fill="EAEAEA"/>
        <w:rPr>
          <w:rFonts w:ascii="Arial" w:hAnsi="Arial" w:cs="Arial"/>
          <w:bCs/>
          <w:sz w:val="22"/>
          <w:szCs w:val="22"/>
        </w:rPr>
      </w:pPr>
    </w:p>
    <w:p w14:paraId="6120798A" w14:textId="003A2303" w:rsidR="00F57A40" w:rsidRPr="006A1FF8" w:rsidRDefault="00BE4F9E" w:rsidP="004715C2">
      <w:pPr>
        <w:pBdr>
          <w:top w:val="single" w:sz="4" w:space="1" w:color="auto"/>
          <w:left w:val="single" w:sz="4" w:space="4" w:color="auto"/>
          <w:bottom w:val="single" w:sz="4" w:space="1" w:color="auto"/>
          <w:right w:val="single" w:sz="4" w:space="4" w:color="auto"/>
        </w:pBdr>
        <w:shd w:val="clear" w:color="auto" w:fill="EAEAEA"/>
        <w:rPr>
          <w:rFonts w:ascii="Arial" w:hAnsi="Arial" w:cs="Arial"/>
          <w:b/>
          <w:bCs/>
          <w:color w:val="365F91"/>
          <w:sz w:val="24"/>
          <w:szCs w:val="24"/>
        </w:rPr>
      </w:pPr>
      <w:r>
        <w:rPr>
          <w:rFonts w:ascii="Arial" w:hAnsi="Arial" w:cs="Arial"/>
          <w:b/>
          <w:bCs/>
          <w:color w:val="365F91"/>
          <w:sz w:val="24"/>
          <w:szCs w:val="24"/>
        </w:rPr>
        <w:t>Project Angel Tree</w:t>
      </w:r>
      <w:r>
        <w:rPr>
          <w:rFonts w:ascii="Arial" w:hAnsi="Arial" w:cs="Arial"/>
          <w:b/>
          <w:bCs/>
          <w:color w:val="365F91"/>
          <w:sz w:val="24"/>
          <w:szCs w:val="24"/>
        </w:rPr>
        <w:tab/>
      </w:r>
    </w:p>
    <w:p w14:paraId="35E3842A" w14:textId="1E40FFC9" w:rsidR="00F57A40" w:rsidRDefault="00BE4F9E" w:rsidP="004715C2">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r>
        <w:rPr>
          <w:rFonts w:ascii="Arial" w:hAnsi="Arial" w:cs="Arial"/>
          <w:sz w:val="22"/>
          <w:szCs w:val="22"/>
        </w:rPr>
        <w:t xml:space="preserve">Project Angel Tree had some </w:t>
      </w:r>
      <w:r w:rsidR="00B9204B">
        <w:rPr>
          <w:rFonts w:ascii="Arial" w:hAnsi="Arial" w:cs="Arial"/>
          <w:sz w:val="22"/>
          <w:szCs w:val="22"/>
        </w:rPr>
        <w:t>well-deserved</w:t>
      </w:r>
      <w:r>
        <w:rPr>
          <w:rFonts w:ascii="Arial" w:hAnsi="Arial" w:cs="Arial"/>
          <w:sz w:val="22"/>
          <w:szCs w:val="22"/>
        </w:rPr>
        <w:t xml:space="preserve"> attention by </w:t>
      </w:r>
      <w:proofErr w:type="spellStart"/>
      <w:r>
        <w:rPr>
          <w:rFonts w:ascii="Arial" w:hAnsi="Arial" w:cs="Arial"/>
          <w:sz w:val="22"/>
          <w:szCs w:val="22"/>
        </w:rPr>
        <w:t>Dorene</w:t>
      </w:r>
      <w:proofErr w:type="spellEnd"/>
      <w:r>
        <w:rPr>
          <w:rFonts w:ascii="Arial" w:hAnsi="Arial" w:cs="Arial"/>
          <w:sz w:val="22"/>
          <w:szCs w:val="22"/>
        </w:rPr>
        <w:t xml:space="preserve"> from WKLH radio. </w:t>
      </w:r>
      <w:proofErr w:type="spellStart"/>
      <w:r>
        <w:rPr>
          <w:rFonts w:ascii="Arial" w:hAnsi="Arial" w:cs="Arial"/>
          <w:sz w:val="22"/>
          <w:szCs w:val="22"/>
        </w:rPr>
        <w:t>Dorene</w:t>
      </w:r>
      <w:proofErr w:type="spellEnd"/>
      <w:r>
        <w:rPr>
          <w:rFonts w:ascii="Arial" w:hAnsi="Arial" w:cs="Arial"/>
          <w:sz w:val="22"/>
          <w:szCs w:val="22"/>
        </w:rPr>
        <w:t xml:space="preserve"> visited the team while they were working on gathering and sorting gifts</w:t>
      </w:r>
      <w:r w:rsidR="0045639A">
        <w:rPr>
          <w:rFonts w:ascii="Arial" w:hAnsi="Arial" w:cs="Arial"/>
          <w:sz w:val="22"/>
          <w:szCs w:val="22"/>
        </w:rPr>
        <w:t xml:space="preserve">. She talked to Tom Pipines-St. Dismas President, Dawn Walsh-one of the project coordinators, and Clare, a Mini-Vinnie elf with the St. Jerome Conference. You can view the podcast at </w:t>
      </w:r>
      <w:hyperlink r:id="rId13" w:history="1">
        <w:r w:rsidR="0045639A" w:rsidRPr="009C1F1E">
          <w:rPr>
            <w:rStyle w:val="Hyperlink"/>
            <w:rFonts w:ascii="Arial" w:hAnsi="Arial" w:cs="Arial"/>
            <w:sz w:val="22"/>
            <w:szCs w:val="22"/>
          </w:rPr>
          <w:t>https://wklh.com/dorenesvdp/</w:t>
        </w:r>
      </w:hyperlink>
      <w:r w:rsidR="0045639A">
        <w:rPr>
          <w:rFonts w:ascii="Arial" w:hAnsi="Arial" w:cs="Arial"/>
          <w:sz w:val="22"/>
          <w:szCs w:val="22"/>
        </w:rPr>
        <w:t xml:space="preserve"> </w:t>
      </w:r>
    </w:p>
    <w:p w14:paraId="4531FEC8" w14:textId="2A081D84" w:rsidR="0045639A" w:rsidRDefault="0045639A" w:rsidP="004715C2">
      <w:pPr>
        <w:pBdr>
          <w:top w:val="single" w:sz="4" w:space="1" w:color="auto"/>
          <w:left w:val="single" w:sz="4" w:space="4" w:color="auto"/>
          <w:bottom w:val="single" w:sz="4" w:space="1" w:color="auto"/>
          <w:right w:val="single" w:sz="4" w:space="4" w:color="auto"/>
        </w:pBdr>
        <w:shd w:val="clear" w:color="auto" w:fill="EAEAEA"/>
        <w:rPr>
          <w:rFonts w:ascii="Arial" w:hAnsi="Arial" w:cs="Arial"/>
          <w:sz w:val="22"/>
          <w:szCs w:val="22"/>
        </w:rPr>
      </w:pPr>
    </w:p>
    <w:p w14:paraId="745221B6" w14:textId="28DAE220" w:rsidR="00F57A40" w:rsidRPr="004715C2" w:rsidRDefault="0045639A" w:rsidP="004715C2">
      <w:pPr>
        <w:pBdr>
          <w:top w:val="single" w:sz="4" w:space="1" w:color="auto"/>
          <w:left w:val="single" w:sz="4" w:space="4" w:color="auto"/>
          <w:bottom w:val="single" w:sz="4" w:space="1" w:color="auto"/>
          <w:right w:val="single" w:sz="4" w:space="4" w:color="auto"/>
        </w:pBdr>
        <w:shd w:val="clear" w:color="auto" w:fill="EAEAEA"/>
        <w:rPr>
          <w:rFonts w:ascii="Arial" w:hAnsi="Arial" w:cs="Arial"/>
          <w:color w:val="305480"/>
          <w:sz w:val="22"/>
          <w:szCs w:val="22"/>
        </w:rPr>
      </w:pPr>
      <w:r>
        <w:rPr>
          <w:rFonts w:ascii="Arial" w:hAnsi="Arial" w:cs="Arial"/>
          <w:sz w:val="22"/>
          <w:szCs w:val="22"/>
        </w:rPr>
        <w:t xml:space="preserve">This year, </w:t>
      </w:r>
      <w:r w:rsidR="00CE4D4A">
        <w:rPr>
          <w:rFonts w:ascii="Arial" w:hAnsi="Arial" w:cs="Arial"/>
          <w:sz w:val="22"/>
          <w:szCs w:val="22"/>
        </w:rPr>
        <w:t>55</w:t>
      </w:r>
      <w:r>
        <w:rPr>
          <w:rFonts w:ascii="Arial" w:hAnsi="Arial" w:cs="Arial"/>
          <w:sz w:val="22"/>
          <w:szCs w:val="22"/>
        </w:rPr>
        <w:t xml:space="preserve"> children received gifts through Project Angel Tree</w:t>
      </w:r>
      <w:r w:rsidR="00CE4D4A">
        <w:rPr>
          <w:rFonts w:ascii="Arial" w:hAnsi="Arial" w:cs="Arial"/>
          <w:sz w:val="22"/>
          <w:szCs w:val="22"/>
        </w:rPr>
        <w:t xml:space="preserve"> from their parent who was incarcerated!</w:t>
      </w:r>
      <w:r w:rsidR="00B9204B">
        <w:rPr>
          <w:rFonts w:ascii="Arial" w:hAnsi="Arial" w:cs="Arial"/>
          <w:sz w:val="22"/>
          <w:szCs w:val="22"/>
        </w:rPr>
        <w:t xml:space="preserve"> Many thanks to all of the conferences that helped support this wonderful program.  </w:t>
      </w:r>
    </w:p>
    <w:bookmarkEnd w:id="9"/>
    <w:p w14:paraId="032BF4D3" w14:textId="77777777" w:rsidR="00F57A40" w:rsidRPr="001D39C9" w:rsidRDefault="00F57A40" w:rsidP="001D39C9">
      <w:pPr>
        <w:shd w:val="clear" w:color="auto" w:fill="FFFFFF" w:themeFill="background1"/>
        <w:rPr>
          <w:rFonts w:ascii="Arial" w:hAnsi="Arial" w:cs="Arial"/>
          <w:sz w:val="22"/>
          <w:szCs w:val="22"/>
        </w:rPr>
      </w:pPr>
    </w:p>
    <w:p w14:paraId="485BE485" w14:textId="77777777" w:rsidR="00417633" w:rsidRPr="00F57A40" w:rsidRDefault="00F57A40" w:rsidP="0005333B">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spacing w:before="0"/>
        <w:rPr>
          <w:rFonts w:ascii="Century Gothic" w:hAnsi="Century Gothic"/>
          <w:b/>
          <w:smallCaps/>
          <w:color w:val="FFFFFF" w:themeColor="background1"/>
        </w:rPr>
      </w:pPr>
      <w:bookmarkStart w:id="10" w:name="_Toc20300270"/>
      <w:bookmarkStart w:id="11" w:name="_Toc123558921"/>
      <w:r>
        <w:rPr>
          <w:rFonts w:ascii="Century Gothic" w:hAnsi="Century Gothic"/>
          <w:b/>
          <w:smallCaps/>
          <w:color w:val="FFFFFF" w:themeColor="background1"/>
        </w:rPr>
        <w:t>Get</w:t>
      </w:r>
      <w:r w:rsidR="00D703B9">
        <w:rPr>
          <w:rFonts w:ascii="Century Gothic" w:hAnsi="Century Gothic"/>
          <w:b/>
          <w:smallCaps/>
          <w:color w:val="FFFFFF" w:themeColor="background1"/>
        </w:rPr>
        <w:t>ting</w:t>
      </w:r>
      <w:r>
        <w:rPr>
          <w:rFonts w:ascii="Century Gothic" w:hAnsi="Century Gothic"/>
          <w:b/>
          <w:smallCaps/>
          <w:color w:val="FFFFFF" w:themeColor="background1"/>
        </w:rPr>
        <w:t xml:space="preserve"> Ahead</w:t>
      </w:r>
      <w:bookmarkEnd w:id="10"/>
      <w:bookmarkEnd w:id="11"/>
    </w:p>
    <w:p w14:paraId="0A8DF482" w14:textId="4FFB61D5" w:rsidR="009B75BD" w:rsidRDefault="009B75BD" w:rsidP="00892A84">
      <w:pPr>
        <w:shd w:val="clear" w:color="auto" w:fill="E1E9F3"/>
        <w:ind w:left="-90" w:right="-90"/>
        <w:rPr>
          <w:rFonts w:ascii="Arial" w:hAnsi="Arial" w:cs="Arial"/>
          <w:sz w:val="22"/>
          <w:szCs w:val="22"/>
        </w:rPr>
      </w:pPr>
      <w:r>
        <w:rPr>
          <w:rFonts w:ascii="Arial" w:hAnsi="Arial" w:cs="Arial"/>
          <w:sz w:val="22"/>
          <w:szCs w:val="22"/>
        </w:rPr>
        <w:t>Please see the Getting Ahead Updates for Winter 2022 attached to these Reminders to learn about all the exciting things that are happening with the Getting Ahead Program!</w:t>
      </w:r>
    </w:p>
    <w:p w14:paraId="5E8A3D78" w14:textId="77777777" w:rsidR="009B75BD" w:rsidRDefault="009B75BD" w:rsidP="00892A84">
      <w:pPr>
        <w:shd w:val="clear" w:color="auto" w:fill="E1E9F3"/>
        <w:ind w:left="-90" w:right="-90"/>
        <w:rPr>
          <w:rFonts w:ascii="Arial" w:hAnsi="Arial" w:cs="Arial"/>
          <w:sz w:val="22"/>
          <w:szCs w:val="22"/>
        </w:rPr>
      </w:pPr>
    </w:p>
    <w:p w14:paraId="6AC17844" w14:textId="3F19B458" w:rsidR="00892A84" w:rsidRPr="0032222A" w:rsidRDefault="00892A84" w:rsidP="00892A84">
      <w:pPr>
        <w:shd w:val="clear" w:color="auto" w:fill="E1E9F3"/>
        <w:ind w:left="-90" w:right="-90"/>
        <w:rPr>
          <w:rFonts w:ascii="Arial" w:hAnsi="Arial" w:cs="Arial"/>
          <w:sz w:val="22"/>
          <w:szCs w:val="22"/>
        </w:rPr>
      </w:pPr>
      <w:r>
        <w:rPr>
          <w:rFonts w:ascii="Arial" w:hAnsi="Arial" w:cs="Arial"/>
          <w:sz w:val="22"/>
          <w:szCs w:val="22"/>
        </w:rPr>
        <w:t xml:space="preserve">Wishing you a </w:t>
      </w:r>
      <w:r w:rsidRPr="0032222A">
        <w:rPr>
          <w:rFonts w:ascii="Arial" w:hAnsi="Arial" w:cs="Arial"/>
          <w:sz w:val="22"/>
          <w:szCs w:val="22"/>
        </w:rPr>
        <w:t xml:space="preserve">Happy </w:t>
      </w:r>
      <w:r w:rsidR="009B75BD">
        <w:rPr>
          <w:rFonts w:ascii="Arial" w:hAnsi="Arial" w:cs="Arial"/>
          <w:sz w:val="22"/>
          <w:szCs w:val="22"/>
        </w:rPr>
        <w:t xml:space="preserve">and Safe </w:t>
      </w:r>
      <w:r>
        <w:rPr>
          <w:rFonts w:ascii="Arial" w:hAnsi="Arial" w:cs="Arial"/>
          <w:sz w:val="22"/>
          <w:szCs w:val="22"/>
        </w:rPr>
        <w:t xml:space="preserve">New Year </w:t>
      </w:r>
      <w:r w:rsidRPr="0032222A">
        <w:rPr>
          <w:rFonts w:ascii="Arial" w:hAnsi="Arial" w:cs="Arial"/>
          <w:sz w:val="22"/>
          <w:szCs w:val="22"/>
        </w:rPr>
        <w:t>from the Getting Ahead Team</w:t>
      </w:r>
      <w:r w:rsidR="009B75BD">
        <w:rPr>
          <w:rFonts w:ascii="Arial" w:hAnsi="Arial" w:cs="Arial"/>
          <w:sz w:val="22"/>
          <w:szCs w:val="22"/>
        </w:rPr>
        <w:t>.</w:t>
      </w:r>
    </w:p>
    <w:p w14:paraId="133FB3C5" w14:textId="141F20B4" w:rsidR="004C18BF" w:rsidRPr="007B7A4D" w:rsidRDefault="004C18BF" w:rsidP="007B7A4D">
      <w:pPr>
        <w:shd w:val="clear" w:color="auto" w:fill="DBE5F1" w:themeFill="accent1" w:themeFillTint="33"/>
        <w:ind w:left="-90" w:right="-90"/>
        <w:rPr>
          <w:rFonts w:ascii="Arial" w:hAnsi="Arial" w:cs="Arial"/>
          <w:noProof/>
          <w:color w:val="365F91" w:themeColor="accent1" w:themeShade="BF"/>
          <w:sz w:val="22"/>
          <w:szCs w:val="22"/>
        </w:rPr>
      </w:pPr>
    </w:p>
    <w:p w14:paraId="3C3EB854" w14:textId="12DE32D9" w:rsidR="00892A84" w:rsidRPr="008A4F6A" w:rsidRDefault="009B75BD" w:rsidP="00892A84">
      <w:pPr>
        <w:shd w:val="clear" w:color="auto" w:fill="E1E9F3"/>
        <w:ind w:left="-90" w:right="-90"/>
        <w:rPr>
          <w:rFonts w:ascii="Cavolini" w:hAnsi="Cavolini" w:cs="Cavolini"/>
          <w:b/>
          <w:bCs/>
          <w:sz w:val="22"/>
          <w:szCs w:val="22"/>
        </w:rPr>
      </w:pPr>
      <w:r>
        <w:rPr>
          <w:noProof/>
        </w:rPr>
        <w:drawing>
          <wp:anchor distT="0" distB="0" distL="114300" distR="114300" simplePos="0" relativeHeight="251689472" behindDoc="0" locked="0" layoutInCell="1" allowOverlap="1" wp14:anchorId="35B72557" wp14:editId="6F726EF9">
            <wp:simplePos x="0" y="0"/>
            <wp:positionH relativeFrom="column">
              <wp:posOffset>3810000</wp:posOffset>
            </wp:positionH>
            <wp:positionV relativeFrom="paragraph">
              <wp:posOffset>94782</wp:posOffset>
            </wp:positionV>
            <wp:extent cx="2366010" cy="661035"/>
            <wp:effectExtent l="0" t="0" r="0" b="5715"/>
            <wp:wrapNone/>
            <wp:docPr id="5" name="Picture 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ebsit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601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8BF" w:rsidRPr="008341FF">
        <w:rPr>
          <w:rFonts w:ascii="Arial" w:hAnsi="Arial" w:cs="Arial"/>
          <w:noProof/>
          <w:color w:val="365F91" w:themeColor="accent1" w:themeShade="BF"/>
          <w:sz w:val="22"/>
          <w:szCs w:val="22"/>
        </w:rPr>
        <w:t xml:space="preserve"> </w:t>
      </w:r>
      <w:r w:rsidR="00892A84" w:rsidRPr="008A4F6A">
        <w:rPr>
          <w:rFonts w:ascii="Cavolini" w:hAnsi="Cavolini" w:cs="Cavolini"/>
          <w:b/>
          <w:bCs/>
          <w:sz w:val="22"/>
          <w:szCs w:val="22"/>
        </w:rPr>
        <w:t>Jodie LaChapelle</w:t>
      </w:r>
    </w:p>
    <w:p w14:paraId="4D3245E2" w14:textId="37F02592" w:rsidR="00892A84" w:rsidRPr="008A4F6A" w:rsidRDefault="00892A84" w:rsidP="00892A84">
      <w:pPr>
        <w:shd w:val="clear" w:color="auto" w:fill="E1E9F3"/>
        <w:ind w:left="-90" w:right="-90"/>
        <w:rPr>
          <w:rFonts w:ascii="Arial" w:hAnsi="Arial" w:cs="Arial"/>
          <w:color w:val="365F91"/>
          <w:sz w:val="22"/>
          <w:szCs w:val="22"/>
        </w:rPr>
      </w:pPr>
      <w:r w:rsidRPr="008A4F6A">
        <w:rPr>
          <w:rFonts w:ascii="Arial" w:hAnsi="Arial" w:cs="Arial"/>
          <w:color w:val="365F91"/>
          <w:sz w:val="22"/>
          <w:szCs w:val="22"/>
        </w:rPr>
        <w:t>Getting Ahead Program Director</w:t>
      </w:r>
      <w:r w:rsidRPr="004C32A2">
        <w:rPr>
          <w:noProof/>
        </w:rPr>
        <w:t xml:space="preserve"> </w:t>
      </w:r>
    </w:p>
    <w:p w14:paraId="1CAFC100" w14:textId="45383973" w:rsidR="00892A84" w:rsidRPr="008A4F6A" w:rsidRDefault="00892A84" w:rsidP="00892A84">
      <w:pPr>
        <w:shd w:val="clear" w:color="auto" w:fill="E1E9F3"/>
        <w:ind w:left="-90" w:right="-90"/>
        <w:rPr>
          <w:rFonts w:ascii="Arial" w:hAnsi="Arial" w:cs="Arial"/>
          <w:i/>
          <w:iCs/>
          <w:sz w:val="22"/>
          <w:szCs w:val="22"/>
        </w:rPr>
      </w:pPr>
      <w:r w:rsidRPr="008A4F6A">
        <w:rPr>
          <w:rFonts w:ascii="Arial" w:hAnsi="Arial" w:cs="Arial"/>
          <w:i/>
          <w:iCs/>
          <w:sz w:val="22"/>
          <w:szCs w:val="22"/>
        </w:rPr>
        <w:t>262-547-0654 office</w:t>
      </w:r>
    </w:p>
    <w:p w14:paraId="1D8BE4EF" w14:textId="77777777" w:rsidR="00892A84" w:rsidRPr="008A4F6A" w:rsidRDefault="00892A84" w:rsidP="00892A84">
      <w:pPr>
        <w:shd w:val="clear" w:color="auto" w:fill="E1E9F3"/>
        <w:ind w:left="-90" w:right="-90"/>
        <w:rPr>
          <w:rFonts w:ascii="Arial" w:hAnsi="Arial" w:cs="Arial"/>
          <w:i/>
          <w:iCs/>
          <w:sz w:val="22"/>
          <w:szCs w:val="22"/>
        </w:rPr>
      </w:pPr>
      <w:r w:rsidRPr="008A4F6A">
        <w:rPr>
          <w:rFonts w:ascii="Arial" w:hAnsi="Arial" w:cs="Arial"/>
          <w:i/>
          <w:iCs/>
          <w:sz w:val="22"/>
          <w:szCs w:val="22"/>
        </w:rPr>
        <w:t>262-765-0744 cell phone</w:t>
      </w:r>
    </w:p>
    <w:p w14:paraId="1ADA66B0" w14:textId="77777777" w:rsidR="00892A84" w:rsidRDefault="00000000" w:rsidP="00892A84">
      <w:pPr>
        <w:shd w:val="clear" w:color="auto" w:fill="E1E9F3"/>
        <w:ind w:left="-90" w:right="-90"/>
        <w:rPr>
          <w:rFonts w:ascii="Calibri" w:hAnsi="Calibri" w:cs="Calibri"/>
          <w:i/>
          <w:iCs/>
          <w:color w:val="FF0000"/>
          <w:sz w:val="18"/>
          <w:szCs w:val="18"/>
        </w:rPr>
      </w:pPr>
      <w:hyperlink r:id="rId15" w:history="1">
        <w:r w:rsidR="00892A84" w:rsidRPr="008A4F6A">
          <w:rPr>
            <w:rFonts w:ascii="Arial" w:hAnsi="Arial" w:cs="Arial"/>
            <w:color w:val="365F91"/>
            <w:sz w:val="22"/>
            <w:szCs w:val="22"/>
          </w:rPr>
          <w:t>jlachapelle@svdpwaukesha.com</w:t>
        </w:r>
      </w:hyperlink>
    </w:p>
    <w:p w14:paraId="357E555A" w14:textId="14183E58" w:rsidR="004C18BF" w:rsidRPr="009B75BD" w:rsidRDefault="007B7A4D" w:rsidP="009B75BD">
      <w:pPr>
        <w:shd w:val="clear" w:color="auto" w:fill="DBE5F1" w:themeFill="accent1" w:themeFillTint="33"/>
        <w:ind w:left="-90" w:right="-90"/>
        <w:rPr>
          <w:rFonts w:ascii="Arial" w:hAnsi="Arial" w:cs="Arial"/>
          <w:sz w:val="22"/>
          <w:szCs w:val="22"/>
        </w:rPr>
      </w:pPr>
      <w:r w:rsidRPr="007B7A4D">
        <w:rPr>
          <w:rFonts w:ascii="Arial" w:hAnsi="Arial" w:cs="Arial"/>
          <w:sz w:val="22"/>
          <w:szCs w:val="22"/>
        </w:rPr>
        <w:br/>
      </w:r>
      <w:r w:rsidRPr="007B7A4D">
        <w:rPr>
          <w:rFonts w:ascii="Arial" w:hAnsi="Arial" w:cs="Arial"/>
          <w:b/>
          <w:bCs/>
          <w:i/>
          <w:iCs/>
          <w:color w:val="365F91" w:themeColor="accent1" w:themeShade="BF"/>
          <w:sz w:val="22"/>
          <w:szCs w:val="22"/>
        </w:rPr>
        <w:t>Ending Poverty – One person, One neighborhood, One community at a time.</w:t>
      </w:r>
    </w:p>
    <w:p w14:paraId="4BEE2CE3" w14:textId="77777777" w:rsidR="00F57A40" w:rsidRPr="0003703C" w:rsidRDefault="00F57A40" w:rsidP="00F57A4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rPr>
          <w:rFonts w:ascii="Century Gothic" w:hAnsi="Century Gothic"/>
          <w:b/>
          <w:smallCaps/>
          <w:color w:val="FFFFFF" w:themeColor="background1"/>
        </w:rPr>
      </w:pPr>
      <w:bookmarkStart w:id="12" w:name="_Toc20300271"/>
      <w:bookmarkStart w:id="13" w:name="_Toc123558922"/>
      <w:r>
        <w:rPr>
          <w:rFonts w:ascii="Century Gothic" w:hAnsi="Century Gothic"/>
          <w:b/>
          <w:noProof/>
          <w:color w:val="FFFFFF" w:themeColor="background1"/>
        </w:rPr>
        <w:drawing>
          <wp:anchor distT="0" distB="0" distL="114300" distR="114300" simplePos="0" relativeHeight="251685376" behindDoc="0" locked="1" layoutInCell="1" allowOverlap="0" wp14:anchorId="41DEEF46" wp14:editId="1F9A1B01">
            <wp:simplePos x="0" y="0"/>
            <wp:positionH relativeFrom="column">
              <wp:posOffset>638810</wp:posOffset>
            </wp:positionH>
            <wp:positionV relativeFrom="paragraph">
              <wp:posOffset>181610</wp:posOffset>
            </wp:positionV>
            <wp:extent cx="210312" cy="21031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res-roun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312" cy="210312"/>
                    </a:xfrm>
                    <a:prstGeom prst="rect">
                      <a:avLst/>
                    </a:prstGeom>
                  </pic:spPr>
                </pic:pic>
              </a:graphicData>
            </a:graphic>
            <wp14:sizeRelH relativeFrom="margin">
              <wp14:pctWidth>0</wp14:pctWidth>
            </wp14:sizeRelH>
            <wp14:sizeRelV relativeFrom="margin">
              <wp14:pctHeight>0</wp14:pctHeight>
            </wp14:sizeRelV>
          </wp:anchor>
        </w:drawing>
      </w:r>
      <w:r w:rsidRPr="0003703C">
        <w:rPr>
          <w:rFonts w:ascii="Century Gothic" w:hAnsi="Century Gothic"/>
          <w:b/>
          <w:smallCaps/>
          <w:color w:val="FFFFFF" w:themeColor="background1"/>
        </w:rPr>
        <w:t>Stores</w:t>
      </w:r>
      <w:bookmarkEnd w:id="12"/>
      <w:bookmarkEnd w:id="13"/>
    </w:p>
    <w:p w14:paraId="0B3CE1E0" w14:textId="77777777" w:rsidR="00F57A40" w:rsidRPr="00F42000" w:rsidRDefault="00F57A40" w:rsidP="00F57A40">
      <w:pPr>
        <w:widowControl/>
        <w:autoSpaceDE/>
        <w:autoSpaceDN/>
        <w:adjustRightInd/>
        <w:rPr>
          <w:rFonts w:ascii="Arial" w:hAnsi="Arial" w:cs="Arial"/>
          <w:b/>
          <w:bCs/>
          <w:color w:val="17365D" w:themeColor="text2" w:themeShade="BF"/>
          <w:sz w:val="12"/>
          <w:szCs w:val="12"/>
        </w:rPr>
      </w:pPr>
    </w:p>
    <w:p w14:paraId="0DACB427" w14:textId="77777777" w:rsidR="00407FEE" w:rsidRPr="00854AE7" w:rsidRDefault="00407FEE" w:rsidP="00407FEE">
      <w:pPr>
        <w:widowControl/>
        <w:autoSpaceDE/>
        <w:autoSpaceDN/>
        <w:adjustRightInd/>
        <w:rPr>
          <w:rFonts w:ascii="Arial" w:hAnsi="Arial" w:cs="Arial"/>
          <w:b/>
          <w:color w:val="365F91"/>
          <w:sz w:val="24"/>
          <w:szCs w:val="24"/>
        </w:rPr>
      </w:pPr>
      <w:bookmarkStart w:id="14" w:name="_Hlk531171281"/>
      <w:r w:rsidRPr="00854AE7">
        <w:rPr>
          <w:rFonts w:ascii="Arial" w:hAnsi="Arial" w:cs="Arial"/>
          <w:b/>
          <w:color w:val="365F91"/>
          <w:sz w:val="24"/>
          <w:szCs w:val="24"/>
        </w:rPr>
        <w:t>Electronic Voucher Updates</w:t>
      </w:r>
    </w:p>
    <w:p w14:paraId="7DC15112" w14:textId="1A2AD181" w:rsidR="00F57A40" w:rsidRPr="00F42000" w:rsidRDefault="00407FEE" w:rsidP="00407FEE">
      <w:pPr>
        <w:widowControl/>
        <w:autoSpaceDE/>
        <w:autoSpaceDN/>
        <w:adjustRightInd/>
        <w:rPr>
          <w:rFonts w:ascii="Arial" w:hAnsi="Arial" w:cs="Arial"/>
          <w:b/>
          <w:bCs/>
          <w:color w:val="17365D" w:themeColor="text2" w:themeShade="BF"/>
          <w:sz w:val="24"/>
          <w:szCs w:val="24"/>
        </w:rPr>
      </w:pPr>
      <w:r w:rsidRPr="00A51377">
        <w:rPr>
          <w:rFonts w:ascii="Arial" w:hAnsi="Arial" w:cs="Arial"/>
          <w:bCs/>
          <w:sz w:val="22"/>
          <w:szCs w:val="22"/>
        </w:rPr>
        <w:t xml:space="preserve">The </w:t>
      </w:r>
      <w:r>
        <w:rPr>
          <w:rFonts w:ascii="Arial" w:hAnsi="Arial" w:cs="Arial"/>
          <w:bCs/>
          <w:sz w:val="22"/>
          <w:szCs w:val="22"/>
        </w:rPr>
        <w:t>Voucher Categories &amp; Values sheet has been updated by the Stores. You’ll find values for the majority of items have gone up that will give your patrons a better selection to shop from within the voucher value. While mattress prices have remained the same, the delivery cost has increased to $40. The revised sheet is attached to these Reminders.</w:t>
      </w:r>
    </w:p>
    <w:bookmarkEnd w:id="14"/>
    <w:p w14:paraId="7C50139A" w14:textId="77777777" w:rsidR="00F57A40" w:rsidRPr="006D0816" w:rsidRDefault="00F57A40" w:rsidP="00F57A40">
      <w:pPr>
        <w:shd w:val="clear" w:color="auto" w:fill="FFFFFF" w:themeFill="background1"/>
        <w:rPr>
          <w:rFonts w:ascii="Arial" w:hAnsi="Arial" w:cs="Arial"/>
          <w:sz w:val="18"/>
          <w:szCs w:val="18"/>
          <w:u w:val="single"/>
        </w:rPr>
      </w:pPr>
    </w:p>
    <w:p w14:paraId="270CE2B9" w14:textId="77777777" w:rsidR="00F57A40" w:rsidRPr="001C6856" w:rsidRDefault="00F57A40" w:rsidP="00F57A40">
      <w:pPr>
        <w:shd w:val="clear" w:color="auto" w:fill="FFFFFF" w:themeFill="background1"/>
        <w:rPr>
          <w:rFonts w:ascii="Arial" w:hAnsi="Arial" w:cs="Arial"/>
          <w:sz w:val="22"/>
          <w:szCs w:val="22"/>
          <w:u w:val="single"/>
        </w:rPr>
      </w:pPr>
      <w:r w:rsidRPr="001C6856">
        <w:rPr>
          <w:rFonts w:ascii="Arial" w:hAnsi="Arial" w:cs="Arial"/>
          <w:sz w:val="22"/>
          <w:szCs w:val="22"/>
          <w:u w:val="single"/>
        </w:rPr>
        <w:t xml:space="preserve">Store contact information: </w:t>
      </w:r>
    </w:p>
    <w:p w14:paraId="75BBA80A" w14:textId="77777777" w:rsidR="00892A84" w:rsidRPr="009B1865" w:rsidRDefault="00892A84" w:rsidP="00892A84">
      <w:pPr>
        <w:shd w:val="clear" w:color="auto" w:fill="FFFFFF" w:themeFill="background1"/>
        <w:rPr>
          <w:rFonts w:ascii="Arial" w:hAnsi="Arial" w:cs="Arial"/>
          <w:sz w:val="22"/>
          <w:szCs w:val="22"/>
        </w:rPr>
      </w:pPr>
      <w:r w:rsidRPr="00BD6574">
        <w:rPr>
          <w:rFonts w:ascii="Arial" w:hAnsi="Arial" w:cs="Arial"/>
          <w:sz w:val="22"/>
          <w:szCs w:val="22"/>
        </w:rPr>
        <w:t>Waukesha: John Erdmann</w:t>
      </w:r>
      <w:r>
        <w:rPr>
          <w:rFonts w:ascii="Arial" w:hAnsi="Arial" w:cs="Arial"/>
          <w:sz w:val="22"/>
          <w:szCs w:val="22"/>
        </w:rPr>
        <w:t>,</w:t>
      </w:r>
      <w:r w:rsidRPr="00BD6574">
        <w:rPr>
          <w:rFonts w:ascii="Arial" w:hAnsi="Arial" w:cs="Arial"/>
          <w:sz w:val="22"/>
          <w:szCs w:val="22"/>
        </w:rPr>
        <w:t xml:space="preserve"> 262-547-</w:t>
      </w:r>
      <w:r w:rsidRPr="009B1865">
        <w:rPr>
          <w:rFonts w:ascii="Arial" w:hAnsi="Arial" w:cs="Arial"/>
          <w:sz w:val="22"/>
          <w:szCs w:val="22"/>
        </w:rPr>
        <w:t xml:space="preserve">3281, </w:t>
      </w:r>
      <w:hyperlink r:id="rId17" w:history="1">
        <w:r w:rsidRPr="00914DA8">
          <w:rPr>
            <w:rStyle w:val="Hyperlink"/>
            <w:rFonts w:ascii="Arial" w:hAnsi="Arial" w:cs="Arial"/>
            <w:color w:val="auto"/>
            <w:sz w:val="22"/>
            <w:szCs w:val="22"/>
            <w:u w:val="none"/>
          </w:rPr>
          <w:t>jerdmann@svdpwaukesha.com</w:t>
        </w:r>
      </w:hyperlink>
    </w:p>
    <w:p w14:paraId="3B2A8F54" w14:textId="77777777" w:rsidR="00892A84" w:rsidRDefault="00892A84" w:rsidP="00892A84">
      <w:pPr>
        <w:shd w:val="clear" w:color="auto" w:fill="FFFFFF" w:themeFill="background1"/>
        <w:rPr>
          <w:rStyle w:val="Hyperlink"/>
          <w:rFonts w:ascii="Arial" w:hAnsi="Arial" w:cs="Arial"/>
          <w:color w:val="auto"/>
          <w:sz w:val="22"/>
          <w:szCs w:val="22"/>
        </w:rPr>
      </w:pPr>
      <w:r w:rsidRPr="009B1865">
        <w:rPr>
          <w:rFonts w:ascii="Arial" w:hAnsi="Arial" w:cs="Arial"/>
          <w:sz w:val="22"/>
          <w:szCs w:val="22"/>
        </w:rPr>
        <w:t xml:space="preserve">Oconomowoc: Chandler Papa, 262-569-0761, </w:t>
      </w:r>
      <w:hyperlink r:id="rId18" w:history="1">
        <w:r w:rsidRPr="00914DA8">
          <w:rPr>
            <w:rStyle w:val="Hyperlink"/>
            <w:rFonts w:ascii="Arial" w:hAnsi="Arial" w:cs="Arial"/>
            <w:color w:val="auto"/>
            <w:sz w:val="22"/>
            <w:szCs w:val="22"/>
            <w:u w:val="none"/>
          </w:rPr>
          <w:t>cpapa@svdpwaukesha.com</w:t>
        </w:r>
      </w:hyperlink>
    </w:p>
    <w:p w14:paraId="6AC9618E" w14:textId="77777777" w:rsidR="00892A84" w:rsidRPr="00790AA8" w:rsidRDefault="00892A84" w:rsidP="00892A84">
      <w:pPr>
        <w:shd w:val="clear" w:color="auto" w:fill="FFFFFF" w:themeFill="background1"/>
        <w:rPr>
          <w:rFonts w:ascii="Arial" w:hAnsi="Arial" w:cs="Arial"/>
          <w:sz w:val="22"/>
          <w:szCs w:val="22"/>
        </w:rPr>
      </w:pPr>
      <w:r w:rsidRPr="00790AA8">
        <w:rPr>
          <w:rStyle w:val="Hyperlink"/>
          <w:rFonts w:ascii="Arial" w:hAnsi="Arial" w:cs="Arial"/>
          <w:color w:val="auto"/>
          <w:sz w:val="22"/>
          <w:szCs w:val="22"/>
          <w:u w:val="none"/>
        </w:rPr>
        <w:t>Pewaukee</w:t>
      </w:r>
      <w:r>
        <w:rPr>
          <w:rStyle w:val="Hyperlink"/>
          <w:rFonts w:ascii="Arial" w:hAnsi="Arial" w:cs="Arial"/>
          <w:color w:val="auto"/>
          <w:sz w:val="22"/>
          <w:szCs w:val="22"/>
          <w:u w:val="none"/>
        </w:rPr>
        <w:t xml:space="preserve">: Ryan Bay, 414-659-0129, </w:t>
      </w:r>
      <w:hyperlink r:id="rId19" w:history="1">
        <w:r w:rsidRPr="00914DA8">
          <w:rPr>
            <w:rStyle w:val="Hyperlink"/>
            <w:rFonts w:ascii="Arial" w:hAnsi="Arial" w:cs="Arial"/>
            <w:color w:val="auto"/>
            <w:sz w:val="22"/>
            <w:szCs w:val="22"/>
            <w:u w:val="none"/>
          </w:rPr>
          <w:t>rbay@svdpwaukesha.com</w:t>
        </w:r>
      </w:hyperlink>
      <w:r>
        <w:rPr>
          <w:rStyle w:val="Hyperlink"/>
          <w:rFonts w:ascii="Arial" w:hAnsi="Arial" w:cs="Arial"/>
          <w:color w:val="auto"/>
          <w:sz w:val="22"/>
          <w:szCs w:val="22"/>
          <w:u w:val="none"/>
        </w:rPr>
        <w:t xml:space="preserve"> </w:t>
      </w:r>
    </w:p>
    <w:p w14:paraId="4AB06ED5" w14:textId="77777777" w:rsidR="00892A84" w:rsidRDefault="00892A84" w:rsidP="00892A84">
      <w:pPr>
        <w:shd w:val="clear" w:color="auto" w:fill="FFFFFF" w:themeFill="background1"/>
        <w:rPr>
          <w:rStyle w:val="Hyperlink"/>
          <w:rFonts w:ascii="Arial" w:hAnsi="Arial" w:cs="Arial"/>
          <w:color w:val="auto"/>
          <w:sz w:val="22"/>
          <w:szCs w:val="22"/>
        </w:rPr>
      </w:pPr>
      <w:r>
        <w:rPr>
          <w:rFonts w:ascii="Arial" w:hAnsi="Arial" w:cs="Arial"/>
          <w:sz w:val="22"/>
          <w:szCs w:val="22"/>
        </w:rPr>
        <w:t>SVdP Sunday Scheduler/Truck Driver</w:t>
      </w:r>
      <w:r w:rsidRPr="009B1865">
        <w:rPr>
          <w:rFonts w:ascii="Arial" w:hAnsi="Arial" w:cs="Arial"/>
          <w:sz w:val="22"/>
          <w:szCs w:val="22"/>
        </w:rPr>
        <w:t xml:space="preserve">: </w:t>
      </w:r>
      <w:r>
        <w:rPr>
          <w:rFonts w:ascii="Arial" w:hAnsi="Arial" w:cs="Arial"/>
          <w:sz w:val="22"/>
          <w:szCs w:val="22"/>
        </w:rPr>
        <w:t xml:space="preserve">Jason Schmittinger, </w:t>
      </w:r>
      <w:r w:rsidRPr="009B1865">
        <w:rPr>
          <w:rFonts w:ascii="Arial" w:hAnsi="Arial" w:cs="Arial"/>
          <w:sz w:val="22"/>
          <w:szCs w:val="22"/>
        </w:rPr>
        <w:t>262-</w:t>
      </w:r>
      <w:r w:rsidRPr="0053623D">
        <w:rPr>
          <w:rFonts w:ascii="Arial" w:hAnsi="Arial" w:cs="Arial"/>
          <w:sz w:val="22"/>
          <w:szCs w:val="22"/>
        </w:rPr>
        <w:t>720-0386</w:t>
      </w:r>
      <w:r w:rsidRPr="008601F6">
        <w:rPr>
          <w:rFonts w:ascii="Arial" w:hAnsi="Arial" w:cs="Arial"/>
          <w:sz w:val="22"/>
          <w:szCs w:val="22"/>
        </w:rPr>
        <w:t xml:space="preserve">, </w:t>
      </w:r>
      <w:r>
        <w:rPr>
          <w:rFonts w:ascii="Arial" w:hAnsi="Arial" w:cs="Arial"/>
          <w:sz w:val="22"/>
          <w:szCs w:val="22"/>
        </w:rPr>
        <w:t>jschmittinger</w:t>
      </w:r>
      <w:hyperlink r:id="rId20" w:history="1">
        <w:r w:rsidRPr="00914DA8">
          <w:rPr>
            <w:rStyle w:val="Hyperlink"/>
            <w:rFonts w:ascii="Arial" w:hAnsi="Arial" w:cs="Arial"/>
            <w:color w:val="auto"/>
            <w:sz w:val="22"/>
            <w:szCs w:val="22"/>
            <w:u w:val="none"/>
          </w:rPr>
          <w:t>@svdpwaukesha.com</w:t>
        </w:r>
      </w:hyperlink>
    </w:p>
    <w:p w14:paraId="6D98D118" w14:textId="77777777" w:rsidR="00892A84" w:rsidRPr="00914DA8" w:rsidRDefault="00892A84" w:rsidP="00892A84">
      <w:pPr>
        <w:shd w:val="clear" w:color="auto" w:fill="FFFFFF" w:themeFill="background1"/>
        <w:rPr>
          <w:rFonts w:ascii="Arial" w:hAnsi="Arial" w:cs="Arial"/>
          <w:sz w:val="22"/>
          <w:szCs w:val="22"/>
        </w:rPr>
      </w:pPr>
      <w:r>
        <w:rPr>
          <w:rFonts w:ascii="Arial" w:hAnsi="Arial" w:cs="Arial"/>
          <w:sz w:val="22"/>
          <w:szCs w:val="22"/>
        </w:rPr>
        <w:t>Director of</w:t>
      </w:r>
      <w:r w:rsidRPr="009B1865">
        <w:rPr>
          <w:rFonts w:ascii="Arial" w:hAnsi="Arial" w:cs="Arial"/>
          <w:sz w:val="22"/>
          <w:szCs w:val="22"/>
        </w:rPr>
        <w:t xml:space="preserve"> Marketing &amp; Development: Rod Colburn  </w:t>
      </w:r>
      <w:r w:rsidRPr="00914DA8">
        <w:rPr>
          <w:rFonts w:ascii="Arial" w:hAnsi="Arial" w:cs="Arial"/>
          <w:sz w:val="22"/>
          <w:szCs w:val="22"/>
        </w:rPr>
        <w:fldChar w:fldCharType="begin"/>
      </w:r>
      <w:r w:rsidRPr="00914DA8">
        <w:rPr>
          <w:rFonts w:ascii="Arial" w:hAnsi="Arial" w:cs="Arial"/>
          <w:sz w:val="22"/>
          <w:szCs w:val="22"/>
        </w:rPr>
        <w:instrText xml:space="preserve"> HYPERLINK "mailto:rcolburn@svdpwaukesha.com</w:instrText>
      </w:r>
    </w:p>
    <w:p w14:paraId="3B0C030E" w14:textId="1A9A7F41" w:rsidR="00CD1410" w:rsidRDefault="00892A84" w:rsidP="00892A84">
      <w:pPr>
        <w:shd w:val="clear" w:color="auto" w:fill="FFFFFF" w:themeFill="background1"/>
        <w:rPr>
          <w:rFonts w:ascii="Century Gothic" w:hAnsi="Century Gothic"/>
          <w:b/>
          <w:color w:val="FFFFFF" w:themeColor="background1"/>
        </w:rPr>
      </w:pPr>
      <w:r w:rsidRPr="00914DA8">
        <w:rPr>
          <w:rFonts w:ascii="Arial" w:hAnsi="Arial" w:cs="Arial"/>
          <w:sz w:val="22"/>
          <w:szCs w:val="22"/>
        </w:rPr>
        <w:instrText xml:space="preserve">" </w:instrText>
      </w:r>
      <w:r w:rsidRPr="00914DA8">
        <w:rPr>
          <w:rFonts w:ascii="Arial" w:hAnsi="Arial" w:cs="Arial"/>
          <w:sz w:val="22"/>
          <w:szCs w:val="22"/>
        </w:rPr>
      </w:r>
      <w:r w:rsidRPr="00914DA8">
        <w:rPr>
          <w:rFonts w:ascii="Arial" w:hAnsi="Arial" w:cs="Arial"/>
          <w:sz w:val="22"/>
          <w:szCs w:val="22"/>
        </w:rPr>
        <w:fldChar w:fldCharType="separate"/>
      </w:r>
      <w:r w:rsidRPr="00914DA8">
        <w:rPr>
          <w:rStyle w:val="Hyperlink"/>
          <w:rFonts w:ascii="Arial" w:hAnsi="Arial" w:cs="Arial"/>
          <w:color w:val="auto"/>
          <w:sz w:val="22"/>
          <w:szCs w:val="22"/>
          <w:u w:val="none"/>
        </w:rPr>
        <w:t>rcolburn@svdpwaukesha.com</w:t>
      </w:r>
      <w:r w:rsidRPr="00914DA8">
        <w:rPr>
          <w:rFonts w:ascii="Arial" w:hAnsi="Arial" w:cs="Arial"/>
          <w:sz w:val="22"/>
          <w:szCs w:val="22"/>
        </w:rPr>
        <w:fldChar w:fldCharType="end"/>
      </w:r>
      <w:r w:rsidR="00CD1410" w:rsidRPr="00ED6FDE">
        <w:rPr>
          <w:rFonts w:ascii="Century Gothic" w:hAnsi="Century Gothic"/>
          <w:b/>
          <w:color w:val="FFFFFF" w:themeColor="background1"/>
        </w:rPr>
        <w:t>D MINISTRIES</w:t>
      </w:r>
    </w:p>
    <w:p w14:paraId="56DDFF82" w14:textId="77777777" w:rsidR="004A353A" w:rsidRPr="0003703C" w:rsidRDefault="0003703C" w:rsidP="0003703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rPr>
          <w:smallCaps/>
        </w:rPr>
      </w:pPr>
      <w:bookmarkStart w:id="15" w:name="_Toc20300272"/>
      <w:bookmarkStart w:id="16" w:name="_Toc123558923"/>
      <w:r w:rsidRPr="0003703C">
        <w:rPr>
          <w:rFonts w:ascii="Century Gothic" w:hAnsi="Century Gothic"/>
          <w:b/>
          <w:smallCaps/>
          <w:color w:val="FFFFFF" w:themeColor="background1"/>
        </w:rPr>
        <w:lastRenderedPageBreak/>
        <w:t>Conference Resources</w:t>
      </w:r>
      <w:bookmarkEnd w:id="15"/>
      <w:bookmarkEnd w:id="16"/>
    </w:p>
    <w:p w14:paraId="1DA00CC0" w14:textId="77777777" w:rsidR="00F42000" w:rsidRPr="00F42000" w:rsidRDefault="00F42000" w:rsidP="00F42000">
      <w:pPr>
        <w:widowControl/>
        <w:autoSpaceDE/>
        <w:autoSpaceDN/>
        <w:adjustRightInd/>
        <w:rPr>
          <w:rFonts w:ascii="Arial" w:hAnsi="Arial" w:cs="Arial"/>
          <w:b/>
          <w:bCs/>
          <w:color w:val="17365D" w:themeColor="text2" w:themeShade="BF"/>
          <w:sz w:val="12"/>
          <w:szCs w:val="12"/>
        </w:rPr>
      </w:pPr>
    </w:p>
    <w:p w14:paraId="3A5F1019" w14:textId="77777777" w:rsidR="005C0CF0" w:rsidRDefault="003F6EE6" w:rsidP="005C0CF0">
      <w:pPr>
        <w:widowControl/>
        <w:shd w:val="clear" w:color="auto" w:fill="FFE4AF"/>
        <w:autoSpaceDE/>
        <w:autoSpaceDN/>
        <w:adjustRightInd/>
        <w:rPr>
          <w:rFonts w:ascii="Arial" w:hAnsi="Arial" w:cs="Arial"/>
          <w:b/>
          <w:color w:val="305480"/>
          <w:sz w:val="24"/>
          <w:szCs w:val="24"/>
          <w:lang w:val="en"/>
        </w:rPr>
      </w:pPr>
      <w:r>
        <w:rPr>
          <w:rFonts w:ascii="Arial" w:hAnsi="Arial" w:cs="Arial"/>
          <w:b/>
          <w:color w:val="305480"/>
          <w:sz w:val="24"/>
          <w:szCs w:val="24"/>
          <w:lang w:val="en"/>
        </w:rPr>
        <w:t xml:space="preserve">THRIFT WORKS – a resource for you! </w:t>
      </w:r>
    </w:p>
    <w:p w14:paraId="4A7EF84F" w14:textId="7E7DC798" w:rsidR="003F6EE6" w:rsidRDefault="003F6EE6" w:rsidP="005C0CF0">
      <w:pPr>
        <w:widowControl/>
        <w:shd w:val="clear" w:color="auto" w:fill="FFE4AF"/>
        <w:autoSpaceDE/>
        <w:autoSpaceDN/>
        <w:adjustRightInd/>
        <w:rPr>
          <w:rFonts w:ascii="Arial" w:hAnsi="Arial" w:cs="Arial"/>
          <w:bCs/>
          <w:sz w:val="22"/>
          <w:szCs w:val="22"/>
          <w:lang w:val="en"/>
        </w:rPr>
      </w:pPr>
      <w:r w:rsidRPr="00441CFB">
        <w:rPr>
          <w:rFonts w:ascii="Arial" w:hAnsi="Arial" w:cs="Arial"/>
          <w:bCs/>
          <w:sz w:val="22"/>
          <w:szCs w:val="22"/>
          <w:lang w:val="en"/>
        </w:rPr>
        <w:t>All conferences should be using Thrift Works. This is an internal database exclusive to SVdP members to assist in forming a good case history on those you serve.</w:t>
      </w:r>
      <w:r w:rsidR="005C0CF0">
        <w:rPr>
          <w:rFonts w:ascii="Arial" w:hAnsi="Arial" w:cs="Arial"/>
          <w:bCs/>
          <w:sz w:val="22"/>
          <w:szCs w:val="22"/>
          <w:lang w:val="en"/>
        </w:rPr>
        <w:t xml:space="preserve"> </w:t>
      </w:r>
      <w:r>
        <w:rPr>
          <w:rFonts w:ascii="Arial" w:hAnsi="Arial" w:cs="Arial"/>
          <w:bCs/>
          <w:sz w:val="22"/>
          <w:szCs w:val="22"/>
          <w:lang w:val="en"/>
        </w:rPr>
        <w:t xml:space="preserve">The tool is used to document any assistance provided, not just store Vouchers. And it only takes a few minutes to enter the data. As a result, you can learn how many times someone has been served, by who, what type of assistance was provided, how long ago, etc.  This can be very beneficial to you with every help call you receive.  </w:t>
      </w:r>
    </w:p>
    <w:p w14:paraId="0408BB48" w14:textId="77777777" w:rsidR="003F6EE6" w:rsidRDefault="003F6EE6" w:rsidP="005C0CF0">
      <w:pPr>
        <w:widowControl/>
        <w:shd w:val="clear" w:color="auto" w:fill="FFE4AF"/>
        <w:autoSpaceDE/>
        <w:autoSpaceDN/>
        <w:adjustRightInd/>
        <w:rPr>
          <w:rFonts w:ascii="Arial" w:hAnsi="Arial" w:cs="Arial"/>
          <w:bCs/>
          <w:sz w:val="22"/>
          <w:szCs w:val="22"/>
          <w:lang w:val="en"/>
        </w:rPr>
      </w:pPr>
    </w:p>
    <w:p w14:paraId="5E78820B" w14:textId="77777777" w:rsidR="005C0CF0" w:rsidRDefault="003F6EE6" w:rsidP="005C0CF0">
      <w:pPr>
        <w:widowControl/>
        <w:shd w:val="clear" w:color="auto" w:fill="FFE4AF"/>
        <w:autoSpaceDE/>
        <w:autoSpaceDN/>
        <w:adjustRightInd/>
        <w:rPr>
          <w:rFonts w:ascii="Arial" w:hAnsi="Arial" w:cs="Arial"/>
          <w:bCs/>
          <w:sz w:val="22"/>
          <w:szCs w:val="22"/>
          <w:lang w:val="en"/>
        </w:rPr>
      </w:pPr>
      <w:r w:rsidRPr="00595293">
        <w:rPr>
          <w:rFonts w:ascii="Arial" w:hAnsi="Arial" w:cs="Arial"/>
          <w:b/>
          <w:sz w:val="22"/>
          <w:szCs w:val="22"/>
          <w:lang w:val="en"/>
        </w:rPr>
        <w:t>The Thrift Works database is only as accurate as the information entered into the system.</w:t>
      </w:r>
      <w:r>
        <w:rPr>
          <w:rFonts w:ascii="Arial" w:hAnsi="Arial" w:cs="Arial"/>
          <w:bCs/>
          <w:sz w:val="22"/>
          <w:szCs w:val="22"/>
          <w:lang w:val="en"/>
        </w:rPr>
        <w:t xml:space="preserve">  </w:t>
      </w:r>
    </w:p>
    <w:p w14:paraId="5E055EB2" w14:textId="5021D2B6" w:rsidR="003F6EE6" w:rsidRDefault="003F6EE6" w:rsidP="005C0CF0">
      <w:pPr>
        <w:widowControl/>
        <w:shd w:val="clear" w:color="auto" w:fill="FFE4AF"/>
        <w:autoSpaceDE/>
        <w:autoSpaceDN/>
        <w:adjustRightInd/>
        <w:rPr>
          <w:rFonts w:ascii="Arial" w:hAnsi="Arial" w:cs="Arial"/>
          <w:bCs/>
          <w:sz w:val="22"/>
          <w:szCs w:val="22"/>
          <w:lang w:val="en"/>
        </w:rPr>
      </w:pPr>
      <w:r>
        <w:rPr>
          <w:rFonts w:ascii="Arial" w:hAnsi="Arial" w:cs="Arial"/>
          <w:bCs/>
          <w:sz w:val="22"/>
          <w:szCs w:val="22"/>
          <w:lang w:val="en"/>
        </w:rPr>
        <w:t xml:space="preserve">As an example, it was recently learned that a homeless person (with no real address) received help from 4 different conferences over the last 3 weeks. Had the information been entered timely, a simple view of the person’s name in Thrift Works would have identified the conferences and the assistance they provided. </w:t>
      </w:r>
    </w:p>
    <w:p w14:paraId="0F0EAC95" w14:textId="77777777" w:rsidR="003F6EE6" w:rsidRDefault="003F6EE6" w:rsidP="005C0CF0">
      <w:pPr>
        <w:widowControl/>
        <w:shd w:val="clear" w:color="auto" w:fill="FFE4AF"/>
        <w:autoSpaceDE/>
        <w:autoSpaceDN/>
        <w:adjustRightInd/>
        <w:rPr>
          <w:rFonts w:ascii="Arial" w:hAnsi="Arial" w:cs="Arial"/>
          <w:bCs/>
          <w:sz w:val="22"/>
          <w:szCs w:val="22"/>
          <w:lang w:val="en"/>
        </w:rPr>
      </w:pPr>
    </w:p>
    <w:p w14:paraId="40FF8268" w14:textId="3B821917" w:rsidR="003F6EE6" w:rsidRDefault="003F6EE6" w:rsidP="005C0CF0">
      <w:pPr>
        <w:widowControl/>
        <w:shd w:val="clear" w:color="auto" w:fill="FFE4AF"/>
        <w:autoSpaceDE/>
        <w:autoSpaceDN/>
        <w:adjustRightInd/>
        <w:rPr>
          <w:rFonts w:ascii="Arial" w:hAnsi="Arial" w:cs="Arial"/>
          <w:bCs/>
          <w:sz w:val="22"/>
          <w:szCs w:val="22"/>
          <w:lang w:val="en"/>
        </w:rPr>
      </w:pPr>
      <w:r>
        <w:rPr>
          <w:rFonts w:ascii="Arial" w:hAnsi="Arial" w:cs="Arial"/>
          <w:bCs/>
          <w:sz w:val="22"/>
          <w:szCs w:val="22"/>
          <w:lang w:val="en"/>
        </w:rPr>
        <w:t xml:space="preserve">The intent of Thrift Works is </w:t>
      </w:r>
      <w:r w:rsidRPr="00367417">
        <w:rPr>
          <w:rFonts w:ascii="Arial" w:hAnsi="Arial" w:cs="Arial"/>
          <w:bCs/>
          <w:sz w:val="22"/>
          <w:szCs w:val="22"/>
          <w:u w:val="single"/>
          <w:lang w:val="en"/>
        </w:rPr>
        <w:t>not</w:t>
      </w:r>
      <w:r>
        <w:rPr>
          <w:rFonts w:ascii="Arial" w:hAnsi="Arial" w:cs="Arial"/>
          <w:bCs/>
          <w:sz w:val="22"/>
          <w:szCs w:val="22"/>
          <w:lang w:val="en"/>
        </w:rPr>
        <w:t xml:space="preserve"> for the purpose of making snap decisions on whether to provide assistance.  </w:t>
      </w:r>
      <w:r w:rsidRPr="00367417">
        <w:rPr>
          <w:rFonts w:ascii="Arial" w:hAnsi="Arial" w:cs="Arial"/>
          <w:bCs/>
          <w:sz w:val="22"/>
          <w:szCs w:val="22"/>
          <w:u w:val="single"/>
          <w:lang w:val="en"/>
        </w:rPr>
        <w:t>Its purpose is to provide good communication between conferences.</w:t>
      </w:r>
      <w:r>
        <w:rPr>
          <w:rFonts w:ascii="Arial" w:hAnsi="Arial" w:cs="Arial"/>
          <w:bCs/>
          <w:sz w:val="22"/>
          <w:szCs w:val="22"/>
          <w:lang w:val="en"/>
        </w:rPr>
        <w:t xml:space="preserve"> In the event other conferences were involved in assisting the same person requesting assistance from your conference, you would know exactly who to call to discuss the situation and learn the case history. You simply become better informed.  </w:t>
      </w:r>
    </w:p>
    <w:p w14:paraId="253AA50D" w14:textId="77777777" w:rsidR="003F6EE6" w:rsidRDefault="003F6EE6" w:rsidP="005C0CF0">
      <w:pPr>
        <w:widowControl/>
        <w:shd w:val="clear" w:color="auto" w:fill="FFE4AF"/>
        <w:autoSpaceDE/>
        <w:autoSpaceDN/>
        <w:adjustRightInd/>
        <w:rPr>
          <w:rFonts w:ascii="Arial" w:hAnsi="Arial" w:cs="Arial"/>
          <w:bCs/>
          <w:sz w:val="22"/>
          <w:szCs w:val="22"/>
          <w:lang w:val="en"/>
        </w:rPr>
      </w:pPr>
    </w:p>
    <w:p w14:paraId="55DAB252" w14:textId="48A3242C" w:rsidR="003F6EE6" w:rsidRDefault="003F6EE6" w:rsidP="005C0CF0">
      <w:pPr>
        <w:widowControl/>
        <w:shd w:val="clear" w:color="auto" w:fill="FFE4AF"/>
        <w:autoSpaceDE/>
        <w:autoSpaceDN/>
        <w:adjustRightInd/>
        <w:rPr>
          <w:rFonts w:ascii="Arial" w:hAnsi="Arial" w:cs="Arial"/>
          <w:bCs/>
          <w:sz w:val="22"/>
          <w:szCs w:val="22"/>
          <w:lang w:val="en"/>
        </w:rPr>
      </w:pPr>
      <w:r>
        <w:rPr>
          <w:rFonts w:ascii="Arial" w:hAnsi="Arial" w:cs="Arial"/>
          <w:bCs/>
          <w:sz w:val="22"/>
          <w:szCs w:val="22"/>
          <w:lang w:val="en"/>
        </w:rPr>
        <w:t>If you do not use Thrift Works and need help, full instruction</w:t>
      </w:r>
      <w:r w:rsidR="005C0CF0">
        <w:rPr>
          <w:rFonts w:ascii="Arial" w:hAnsi="Arial" w:cs="Arial"/>
          <w:bCs/>
          <w:sz w:val="22"/>
          <w:szCs w:val="22"/>
          <w:lang w:val="en"/>
        </w:rPr>
        <w:t>s</w:t>
      </w:r>
      <w:r>
        <w:rPr>
          <w:rFonts w:ascii="Arial" w:hAnsi="Arial" w:cs="Arial"/>
          <w:bCs/>
          <w:sz w:val="22"/>
          <w:szCs w:val="22"/>
          <w:lang w:val="en"/>
        </w:rPr>
        <w:t xml:space="preserve"> on how to download this app and use the program is posted on our website:  </w:t>
      </w:r>
      <w:hyperlink r:id="rId21" w:history="1">
        <w:r w:rsidRPr="00BE747A">
          <w:rPr>
            <w:rStyle w:val="Hyperlink"/>
            <w:rFonts w:ascii="Arial" w:hAnsi="Arial" w:cs="Arial"/>
            <w:bCs/>
            <w:sz w:val="22"/>
            <w:szCs w:val="22"/>
            <w:lang w:val="en"/>
          </w:rPr>
          <w:t>www.stvincentwaukesha.org</w:t>
        </w:r>
      </w:hyperlink>
      <w:r>
        <w:rPr>
          <w:rFonts w:ascii="Arial" w:hAnsi="Arial" w:cs="Arial"/>
          <w:bCs/>
          <w:sz w:val="22"/>
          <w:szCs w:val="22"/>
          <w:lang w:val="en"/>
        </w:rPr>
        <w:t xml:space="preserve"> &gt; member info tab &gt; forms &amp; supplies.  </w:t>
      </w:r>
    </w:p>
    <w:p w14:paraId="7EFA5160" w14:textId="77777777" w:rsidR="005C0CF0" w:rsidRDefault="005C0CF0" w:rsidP="005C0CF0">
      <w:pPr>
        <w:widowControl/>
        <w:shd w:val="clear" w:color="auto" w:fill="FFE4AF"/>
        <w:autoSpaceDE/>
        <w:autoSpaceDN/>
        <w:adjustRightInd/>
        <w:rPr>
          <w:rFonts w:ascii="Arial" w:hAnsi="Arial" w:cs="Arial"/>
          <w:bCs/>
          <w:sz w:val="22"/>
          <w:szCs w:val="22"/>
          <w:lang w:val="en"/>
        </w:rPr>
      </w:pPr>
    </w:p>
    <w:p w14:paraId="532B2B06" w14:textId="77B9D910" w:rsidR="005C0CF0" w:rsidRDefault="003F6EE6" w:rsidP="005C0CF0">
      <w:pPr>
        <w:widowControl/>
        <w:shd w:val="clear" w:color="auto" w:fill="FFE4AF"/>
        <w:autoSpaceDE/>
        <w:autoSpaceDN/>
        <w:adjustRightInd/>
        <w:rPr>
          <w:rFonts w:ascii="Arial" w:hAnsi="Arial" w:cs="Arial"/>
          <w:b/>
          <w:color w:val="305480"/>
          <w:sz w:val="24"/>
          <w:szCs w:val="24"/>
          <w:lang w:val="en"/>
        </w:rPr>
      </w:pPr>
      <w:r>
        <w:rPr>
          <w:rFonts w:ascii="Arial" w:hAnsi="Arial" w:cs="Arial"/>
          <w:bCs/>
          <w:sz w:val="22"/>
          <w:szCs w:val="22"/>
          <w:lang w:val="en"/>
        </w:rPr>
        <w:t xml:space="preserve">Further questions, contact Bonnie.  </w:t>
      </w:r>
      <w:hyperlink r:id="rId22" w:history="1">
        <w:r w:rsidRPr="00BE747A">
          <w:rPr>
            <w:rStyle w:val="Hyperlink"/>
            <w:rFonts w:ascii="Arial" w:hAnsi="Arial" w:cs="Arial"/>
            <w:bCs/>
            <w:sz w:val="22"/>
            <w:szCs w:val="22"/>
            <w:lang w:val="en"/>
          </w:rPr>
          <w:t>bpranger@svdpwaukesha.com</w:t>
        </w:r>
      </w:hyperlink>
      <w:r>
        <w:rPr>
          <w:rFonts w:ascii="Arial" w:hAnsi="Arial" w:cs="Arial"/>
          <w:bCs/>
          <w:sz w:val="22"/>
          <w:szCs w:val="22"/>
          <w:lang w:val="en"/>
        </w:rPr>
        <w:t xml:space="preserve">  </w:t>
      </w:r>
    </w:p>
    <w:p w14:paraId="5617D821" w14:textId="77777777" w:rsidR="00175559" w:rsidRDefault="00175559" w:rsidP="00C45930">
      <w:pPr>
        <w:widowControl/>
        <w:shd w:val="clear" w:color="auto" w:fill="FFFFFF"/>
        <w:autoSpaceDE/>
        <w:autoSpaceDN/>
        <w:adjustRightInd/>
        <w:rPr>
          <w:rFonts w:ascii="Arial" w:hAnsi="Arial" w:cs="Arial"/>
          <w:b/>
          <w:color w:val="305480"/>
          <w:sz w:val="24"/>
          <w:szCs w:val="24"/>
          <w:lang w:val="en"/>
        </w:rPr>
      </w:pPr>
    </w:p>
    <w:p w14:paraId="3F6F494F" w14:textId="2FC93C37" w:rsidR="0079153D" w:rsidRDefault="001F1CF3" w:rsidP="00C45930">
      <w:pPr>
        <w:widowControl/>
        <w:shd w:val="clear" w:color="auto" w:fill="FFFFFF"/>
        <w:autoSpaceDE/>
        <w:autoSpaceDN/>
        <w:adjustRightInd/>
        <w:rPr>
          <w:rFonts w:ascii="Arial" w:hAnsi="Arial" w:cs="Arial"/>
          <w:b/>
          <w:color w:val="305480"/>
          <w:sz w:val="24"/>
          <w:szCs w:val="24"/>
          <w:lang w:val="en"/>
        </w:rPr>
      </w:pPr>
      <w:r>
        <w:rPr>
          <w:rFonts w:ascii="Arial" w:hAnsi="Arial" w:cs="Arial"/>
          <w:b/>
          <w:color w:val="305480"/>
          <w:sz w:val="24"/>
          <w:szCs w:val="24"/>
          <w:lang w:val="en"/>
        </w:rPr>
        <w:t>Overflow Shelter and More</w:t>
      </w:r>
    </w:p>
    <w:p w14:paraId="03CD7BEE" w14:textId="092A80BF" w:rsidR="001F1CF3" w:rsidRPr="001F1CF3" w:rsidRDefault="001F1CF3" w:rsidP="001F1CF3">
      <w:pPr>
        <w:shd w:val="clear" w:color="auto" w:fill="FFFFFF" w:themeFill="background1"/>
        <w:spacing w:after="120"/>
        <w:rPr>
          <w:rFonts w:ascii="Arial" w:hAnsi="Arial" w:cs="Arial"/>
          <w:sz w:val="22"/>
          <w:szCs w:val="22"/>
        </w:rPr>
      </w:pPr>
      <w:r w:rsidRPr="001F1CF3">
        <w:rPr>
          <w:rFonts w:ascii="Arial" w:hAnsi="Arial" w:cs="Arial"/>
          <w:sz w:val="22"/>
          <w:szCs w:val="22"/>
        </w:rPr>
        <w:t xml:space="preserve">Housing Action Coalition is partnering with Community Advocates to act as the managing partner who will operate the Waukesha Overflow Shelter.  </w:t>
      </w:r>
      <w:r>
        <w:rPr>
          <w:rFonts w:ascii="Arial" w:hAnsi="Arial" w:cs="Arial"/>
          <w:sz w:val="22"/>
          <w:szCs w:val="22"/>
        </w:rPr>
        <w:t>The Overflow Shelter is not a walk</w:t>
      </w:r>
      <w:r w:rsidR="00F1253A">
        <w:rPr>
          <w:rFonts w:ascii="Arial" w:hAnsi="Arial" w:cs="Arial"/>
          <w:sz w:val="22"/>
          <w:szCs w:val="22"/>
        </w:rPr>
        <w:t>-</w:t>
      </w:r>
      <w:r>
        <w:rPr>
          <w:rFonts w:ascii="Arial" w:hAnsi="Arial" w:cs="Arial"/>
          <w:sz w:val="22"/>
          <w:szCs w:val="22"/>
        </w:rPr>
        <w:t>in shelter. Homeless people need a referral from one of four organizations: Hebron Housing Services, Family Promise</w:t>
      </w:r>
      <w:r w:rsidR="00F1253A">
        <w:rPr>
          <w:rFonts w:ascii="Arial" w:hAnsi="Arial" w:cs="Arial"/>
          <w:sz w:val="22"/>
          <w:szCs w:val="22"/>
        </w:rPr>
        <w:t xml:space="preserve"> (families with children and single women)</w:t>
      </w:r>
      <w:r>
        <w:rPr>
          <w:rFonts w:ascii="Arial" w:hAnsi="Arial" w:cs="Arial"/>
          <w:sz w:val="22"/>
          <w:szCs w:val="22"/>
        </w:rPr>
        <w:t>, Salvation Army</w:t>
      </w:r>
      <w:r w:rsidR="00F17B74">
        <w:rPr>
          <w:rFonts w:ascii="Arial" w:hAnsi="Arial" w:cs="Arial"/>
          <w:sz w:val="22"/>
          <w:szCs w:val="22"/>
        </w:rPr>
        <w:t xml:space="preserve"> </w:t>
      </w:r>
      <w:r w:rsidR="00F1253A">
        <w:rPr>
          <w:rFonts w:ascii="Arial" w:hAnsi="Arial" w:cs="Arial"/>
          <w:sz w:val="22"/>
          <w:szCs w:val="22"/>
        </w:rPr>
        <w:t xml:space="preserve">(single men) </w:t>
      </w:r>
      <w:r w:rsidR="00F17B74">
        <w:rPr>
          <w:rFonts w:ascii="Arial" w:hAnsi="Arial" w:cs="Arial"/>
          <w:sz w:val="22"/>
          <w:szCs w:val="22"/>
        </w:rPr>
        <w:t xml:space="preserve">or the Women’s Center. </w:t>
      </w:r>
      <w:r w:rsidR="00F1253A">
        <w:rPr>
          <w:rFonts w:ascii="Arial" w:hAnsi="Arial" w:cs="Arial"/>
          <w:sz w:val="22"/>
          <w:szCs w:val="22"/>
        </w:rPr>
        <w:t>Instruct them to call the appropriate organization and if told they are full, they should ask about a referral to the Overflow Shelter.</w:t>
      </w:r>
    </w:p>
    <w:p w14:paraId="7D17FF12" w14:textId="1FD18258" w:rsidR="001F1CF3" w:rsidRDefault="001F1CF3" w:rsidP="001F1CF3">
      <w:pPr>
        <w:shd w:val="clear" w:color="auto" w:fill="FFFFFF" w:themeFill="background1"/>
        <w:rPr>
          <w:rFonts w:ascii="Arial" w:hAnsi="Arial" w:cs="Arial"/>
          <w:sz w:val="22"/>
          <w:szCs w:val="22"/>
        </w:rPr>
      </w:pPr>
      <w:r w:rsidRPr="001F1CF3">
        <w:rPr>
          <w:rFonts w:ascii="Arial" w:hAnsi="Arial" w:cs="Arial"/>
          <w:sz w:val="22"/>
          <w:szCs w:val="22"/>
        </w:rPr>
        <w:t xml:space="preserve">Hebron Housing Services:  </w:t>
      </w:r>
      <w:r w:rsidRPr="001F1CF3">
        <w:rPr>
          <w:rFonts w:ascii="Arial" w:hAnsi="Arial" w:cs="Arial"/>
          <w:b/>
          <w:bCs/>
          <w:sz w:val="22"/>
          <w:szCs w:val="22"/>
        </w:rPr>
        <w:t>262.549.8720</w:t>
      </w:r>
      <w:r>
        <w:rPr>
          <w:rFonts w:ascii="Arial" w:hAnsi="Arial" w:cs="Arial"/>
          <w:sz w:val="22"/>
          <w:szCs w:val="22"/>
        </w:rPr>
        <w:t xml:space="preserve"> – Hours are M-F, 8am to 4:30pm</w:t>
      </w:r>
    </w:p>
    <w:p w14:paraId="1CA15CCA" w14:textId="3E99E05A" w:rsidR="001F1CF3" w:rsidRPr="001F1CF3" w:rsidRDefault="001F1CF3" w:rsidP="001F1CF3">
      <w:pPr>
        <w:shd w:val="clear" w:color="auto" w:fill="FFFFFF" w:themeFill="background1"/>
        <w:rPr>
          <w:rFonts w:ascii="Arial" w:hAnsi="Arial" w:cs="Arial"/>
          <w:sz w:val="22"/>
          <w:szCs w:val="22"/>
        </w:rPr>
      </w:pPr>
      <w:r w:rsidRPr="001F1CF3">
        <w:rPr>
          <w:rFonts w:ascii="Arial" w:hAnsi="Arial" w:cs="Arial"/>
          <w:sz w:val="22"/>
          <w:szCs w:val="22"/>
        </w:rPr>
        <w:t xml:space="preserve">Housing Action Coalition (HAC):  </w:t>
      </w:r>
      <w:r w:rsidRPr="001F1CF3">
        <w:rPr>
          <w:rFonts w:ascii="Arial" w:hAnsi="Arial" w:cs="Arial"/>
          <w:b/>
          <w:bCs/>
          <w:sz w:val="22"/>
          <w:szCs w:val="22"/>
        </w:rPr>
        <w:t>262.326.5322</w:t>
      </w:r>
    </w:p>
    <w:p w14:paraId="196DE6A6" w14:textId="2F226C53" w:rsidR="001F1CF3" w:rsidRPr="001F1CF3" w:rsidRDefault="001F1CF3" w:rsidP="001F1CF3">
      <w:pPr>
        <w:shd w:val="clear" w:color="auto" w:fill="FFFFFF" w:themeFill="background1"/>
        <w:rPr>
          <w:rFonts w:ascii="Arial" w:hAnsi="Arial" w:cs="Arial"/>
          <w:sz w:val="22"/>
          <w:szCs w:val="22"/>
        </w:rPr>
      </w:pPr>
      <w:r w:rsidRPr="001F1CF3">
        <w:rPr>
          <w:rFonts w:ascii="Arial" w:hAnsi="Arial" w:cs="Arial"/>
          <w:sz w:val="22"/>
          <w:szCs w:val="22"/>
        </w:rPr>
        <w:t xml:space="preserve">Community Advocates:  </w:t>
      </w:r>
      <w:r w:rsidRPr="001F1CF3">
        <w:rPr>
          <w:rFonts w:ascii="Arial" w:hAnsi="Arial" w:cs="Arial"/>
          <w:b/>
          <w:bCs/>
          <w:sz w:val="22"/>
          <w:szCs w:val="22"/>
        </w:rPr>
        <w:t>414.270.4646</w:t>
      </w:r>
    </w:p>
    <w:p w14:paraId="7B014679" w14:textId="06E8B4C2" w:rsidR="001F1CF3" w:rsidRPr="001F1CF3" w:rsidRDefault="001F1CF3" w:rsidP="001F1CF3">
      <w:pPr>
        <w:shd w:val="clear" w:color="auto" w:fill="FFFFFF" w:themeFill="background1"/>
        <w:rPr>
          <w:rFonts w:ascii="Arial" w:hAnsi="Arial" w:cs="Arial"/>
          <w:sz w:val="22"/>
          <w:szCs w:val="22"/>
        </w:rPr>
      </w:pPr>
      <w:r w:rsidRPr="001F1CF3">
        <w:rPr>
          <w:rFonts w:ascii="Arial" w:hAnsi="Arial" w:cs="Arial"/>
          <w:sz w:val="22"/>
          <w:szCs w:val="22"/>
        </w:rPr>
        <w:t>Salvation Army</w:t>
      </w:r>
      <w:r w:rsidR="00F1253A">
        <w:rPr>
          <w:rFonts w:ascii="Arial" w:hAnsi="Arial" w:cs="Arial"/>
          <w:sz w:val="22"/>
          <w:szCs w:val="22"/>
        </w:rPr>
        <w:t>:</w:t>
      </w:r>
      <w:r w:rsidRPr="001F1CF3">
        <w:rPr>
          <w:rFonts w:ascii="Arial" w:hAnsi="Arial" w:cs="Arial"/>
          <w:sz w:val="22"/>
          <w:szCs w:val="22"/>
        </w:rPr>
        <w:t xml:space="preserve"> </w:t>
      </w:r>
      <w:r w:rsidR="00F1253A">
        <w:rPr>
          <w:rFonts w:ascii="Arial" w:hAnsi="Arial" w:cs="Arial"/>
          <w:sz w:val="22"/>
          <w:szCs w:val="22"/>
        </w:rPr>
        <w:t xml:space="preserve"> </w:t>
      </w:r>
      <w:r w:rsidRPr="001F1CF3">
        <w:rPr>
          <w:rFonts w:ascii="Arial" w:hAnsi="Arial" w:cs="Arial"/>
          <w:b/>
          <w:bCs/>
          <w:sz w:val="22"/>
          <w:szCs w:val="22"/>
        </w:rPr>
        <w:t>262.650.3087</w:t>
      </w:r>
      <w:r w:rsidRPr="001F1CF3">
        <w:rPr>
          <w:rFonts w:ascii="Arial" w:hAnsi="Arial" w:cs="Arial"/>
          <w:sz w:val="22"/>
          <w:szCs w:val="22"/>
        </w:rPr>
        <w:t xml:space="preserve"> </w:t>
      </w:r>
    </w:p>
    <w:p w14:paraId="69610E70" w14:textId="77777777" w:rsidR="00F06143" w:rsidRDefault="001F1CF3" w:rsidP="001F1CF3">
      <w:pPr>
        <w:shd w:val="clear" w:color="auto" w:fill="FFFFFF" w:themeFill="background1"/>
        <w:rPr>
          <w:rFonts w:ascii="Arial" w:hAnsi="Arial" w:cs="Arial"/>
          <w:sz w:val="22"/>
          <w:szCs w:val="22"/>
        </w:rPr>
      </w:pPr>
      <w:r w:rsidRPr="001F1CF3">
        <w:rPr>
          <w:rFonts w:ascii="Arial" w:hAnsi="Arial" w:cs="Arial"/>
          <w:sz w:val="22"/>
          <w:szCs w:val="22"/>
        </w:rPr>
        <w:t>Jeremy House</w:t>
      </w:r>
      <w:r w:rsidR="00F1253A">
        <w:rPr>
          <w:rFonts w:ascii="Arial" w:hAnsi="Arial" w:cs="Arial"/>
          <w:sz w:val="22"/>
          <w:szCs w:val="22"/>
        </w:rPr>
        <w:t>:</w:t>
      </w:r>
      <w:r w:rsidRPr="001F1CF3">
        <w:rPr>
          <w:rFonts w:ascii="Arial" w:hAnsi="Arial" w:cs="Arial"/>
          <w:sz w:val="22"/>
          <w:szCs w:val="22"/>
        </w:rPr>
        <w:t xml:space="preserve"> </w:t>
      </w:r>
      <w:r w:rsidR="00F1253A">
        <w:rPr>
          <w:rFonts w:ascii="Arial" w:hAnsi="Arial" w:cs="Arial"/>
          <w:sz w:val="22"/>
          <w:szCs w:val="22"/>
        </w:rPr>
        <w:t xml:space="preserve"> </w:t>
      </w:r>
      <w:r w:rsidRPr="001F1CF3">
        <w:rPr>
          <w:rFonts w:ascii="Arial" w:hAnsi="Arial" w:cs="Arial"/>
          <w:b/>
          <w:bCs/>
          <w:sz w:val="22"/>
          <w:szCs w:val="22"/>
        </w:rPr>
        <w:t>262.549.8735</w:t>
      </w:r>
      <w:r w:rsidRPr="001F1CF3">
        <w:rPr>
          <w:rFonts w:ascii="Arial" w:hAnsi="Arial" w:cs="Arial"/>
          <w:sz w:val="22"/>
          <w:szCs w:val="22"/>
        </w:rPr>
        <w:t xml:space="preserve"> </w:t>
      </w:r>
      <w:r>
        <w:rPr>
          <w:rFonts w:ascii="Arial" w:hAnsi="Arial" w:cs="Arial"/>
          <w:sz w:val="22"/>
          <w:szCs w:val="22"/>
        </w:rPr>
        <w:t xml:space="preserve"> </w:t>
      </w:r>
      <w:r w:rsidRPr="001F1CF3">
        <w:rPr>
          <w:rFonts w:ascii="Arial" w:hAnsi="Arial" w:cs="Arial"/>
          <w:sz w:val="22"/>
          <w:szCs w:val="22"/>
        </w:rPr>
        <w:t xml:space="preserve">Safe haven for individuals with a severe and persistent mental illness. </w:t>
      </w:r>
      <w:r>
        <w:rPr>
          <w:rFonts w:ascii="Arial" w:hAnsi="Arial" w:cs="Arial"/>
          <w:sz w:val="22"/>
          <w:szCs w:val="22"/>
        </w:rPr>
        <w:t>disability,</w:t>
      </w:r>
      <w:r w:rsidRPr="001F1CF3">
        <w:rPr>
          <w:rFonts w:ascii="Arial" w:hAnsi="Arial" w:cs="Arial"/>
          <w:sz w:val="22"/>
          <w:szCs w:val="22"/>
        </w:rPr>
        <w:t xml:space="preserve"> and chronically homeless.  This is also a warming shelter. </w:t>
      </w:r>
    </w:p>
    <w:p w14:paraId="3540B943" w14:textId="77777777" w:rsidR="00F06143" w:rsidRDefault="00F06143" w:rsidP="001F1CF3">
      <w:pPr>
        <w:shd w:val="clear" w:color="auto" w:fill="FFFFFF" w:themeFill="background1"/>
        <w:rPr>
          <w:rFonts w:ascii="Arial" w:hAnsi="Arial" w:cs="Arial"/>
          <w:sz w:val="22"/>
          <w:szCs w:val="22"/>
        </w:rPr>
      </w:pPr>
    </w:p>
    <w:p w14:paraId="753B9350" w14:textId="77777777" w:rsidR="006D0816" w:rsidRDefault="00F06143" w:rsidP="00F06143">
      <w:pPr>
        <w:rPr>
          <w:rFonts w:ascii="Arial" w:hAnsi="Arial" w:cs="Arial"/>
          <w:b/>
          <w:bCs/>
          <w:color w:val="365F91" w:themeColor="accent1" w:themeShade="BF"/>
          <w:sz w:val="24"/>
          <w:szCs w:val="24"/>
        </w:rPr>
      </w:pPr>
      <w:r w:rsidRPr="00F06143">
        <w:rPr>
          <w:rFonts w:ascii="Arial" w:hAnsi="Arial" w:cs="Arial"/>
          <w:b/>
          <w:bCs/>
          <w:color w:val="365F91" w:themeColor="accent1" w:themeShade="BF"/>
          <w:sz w:val="24"/>
          <w:szCs w:val="24"/>
        </w:rPr>
        <w:t>Sober Living Home(s) Update</w:t>
      </w:r>
    </w:p>
    <w:p w14:paraId="56357F01" w14:textId="183CF2CE" w:rsidR="00F06143" w:rsidRPr="00F01C6B" w:rsidRDefault="00F06143" w:rsidP="00F06143">
      <w:pPr>
        <w:rPr>
          <w:rFonts w:ascii="Arial" w:hAnsi="Arial" w:cs="Arial"/>
          <w:b/>
          <w:bCs/>
          <w:color w:val="365F91" w:themeColor="accent1" w:themeShade="BF"/>
          <w:sz w:val="22"/>
          <w:szCs w:val="22"/>
        </w:rPr>
      </w:pPr>
      <w:r w:rsidRPr="00F01C6B">
        <w:rPr>
          <w:rFonts w:ascii="Arial" w:hAnsi="Arial" w:cs="Arial"/>
          <w:b/>
          <w:bCs/>
          <w:color w:val="365F91" w:themeColor="accent1" w:themeShade="BF"/>
          <w:sz w:val="22"/>
          <w:szCs w:val="22"/>
        </w:rPr>
        <w:t xml:space="preserve">(Update received from Mary Herman, St. William Secretary) </w:t>
      </w:r>
    </w:p>
    <w:p w14:paraId="7EC1242F" w14:textId="1A6D3BED" w:rsidR="00F06143" w:rsidRPr="006D0816" w:rsidRDefault="00694C6E" w:rsidP="00F06143">
      <w:pPr>
        <w:rPr>
          <w:rFonts w:ascii="Arial" w:hAnsi="Arial" w:cs="Arial"/>
          <w:i/>
          <w:iCs/>
          <w:sz w:val="22"/>
          <w:szCs w:val="22"/>
        </w:rPr>
      </w:pPr>
      <w:r w:rsidRPr="006D0816">
        <w:rPr>
          <w:rFonts w:ascii="Arial" w:hAnsi="Arial" w:cs="Arial"/>
          <w:b/>
          <w:bCs/>
          <w:i/>
          <w:iCs/>
          <w:sz w:val="22"/>
          <w:szCs w:val="22"/>
        </w:rPr>
        <w:t>“</w:t>
      </w:r>
      <w:r w:rsidR="00F06143" w:rsidRPr="006D0816">
        <w:rPr>
          <w:rFonts w:ascii="Arial" w:hAnsi="Arial" w:cs="Arial"/>
          <w:b/>
          <w:bCs/>
          <w:i/>
          <w:iCs/>
          <w:sz w:val="22"/>
          <w:szCs w:val="22"/>
        </w:rPr>
        <w:t>A.R.E. Homes, LLC (sober living for women) is no longer in business at either the Grandview or Debbie Drive location.</w:t>
      </w:r>
      <w:r w:rsidR="00F06143" w:rsidRPr="006D0816">
        <w:rPr>
          <w:rFonts w:ascii="Arial" w:hAnsi="Arial" w:cs="Arial"/>
          <w:i/>
          <w:iCs/>
          <w:sz w:val="22"/>
          <w:szCs w:val="22"/>
        </w:rPr>
        <w:t xml:space="preserve"> I verified this today by speaking with Jacob Jansen; the previous owner. We visited for over 20 minutes. He was able to help 315 women rebuild their lives. The pandemic period is what caused him to make the decision to close these locations and to continue his own long</w:t>
      </w:r>
      <w:r w:rsidR="006D0816">
        <w:rPr>
          <w:rFonts w:ascii="Arial" w:hAnsi="Arial" w:cs="Arial"/>
          <w:i/>
          <w:iCs/>
          <w:sz w:val="22"/>
          <w:szCs w:val="22"/>
        </w:rPr>
        <w:t>-</w:t>
      </w:r>
      <w:r w:rsidR="00F06143" w:rsidRPr="006D0816">
        <w:rPr>
          <w:rFonts w:ascii="Arial" w:hAnsi="Arial" w:cs="Arial"/>
          <w:i/>
          <w:iCs/>
          <w:sz w:val="22"/>
          <w:szCs w:val="22"/>
        </w:rPr>
        <w:t xml:space="preserve">term recovery by helping others, in another area. He and Douglas Darby are currently state licensed and fully funded to speak at the High Schools in Waukesha </w:t>
      </w:r>
      <w:r w:rsidR="006D0816" w:rsidRPr="006D0816">
        <w:rPr>
          <w:rFonts w:ascii="Arial" w:hAnsi="Arial" w:cs="Arial"/>
          <w:i/>
          <w:iCs/>
          <w:sz w:val="22"/>
          <w:szCs w:val="22"/>
        </w:rPr>
        <w:t>C</w:t>
      </w:r>
      <w:r w:rsidR="00F06143" w:rsidRPr="006D0816">
        <w:rPr>
          <w:rFonts w:ascii="Arial" w:hAnsi="Arial" w:cs="Arial"/>
          <w:i/>
          <w:iCs/>
          <w:sz w:val="22"/>
          <w:szCs w:val="22"/>
        </w:rPr>
        <w:t>ounty. They are very ambitious young men.</w:t>
      </w:r>
    </w:p>
    <w:p w14:paraId="529620C6" w14:textId="77777777" w:rsidR="00F06143" w:rsidRPr="006D0816" w:rsidRDefault="00F06143" w:rsidP="00F06143">
      <w:pPr>
        <w:rPr>
          <w:rFonts w:ascii="Arial" w:hAnsi="Arial" w:cs="Arial"/>
          <w:i/>
          <w:iCs/>
          <w:sz w:val="22"/>
          <w:szCs w:val="22"/>
        </w:rPr>
      </w:pPr>
    </w:p>
    <w:p w14:paraId="5946AC4D" w14:textId="65210F41" w:rsidR="00F06143" w:rsidRPr="006D0816" w:rsidRDefault="00F06143" w:rsidP="006D0816">
      <w:pPr>
        <w:rPr>
          <w:rFonts w:ascii="Arial" w:hAnsi="Arial" w:cs="Arial"/>
          <w:i/>
          <w:iCs/>
          <w:sz w:val="22"/>
          <w:szCs w:val="22"/>
        </w:rPr>
      </w:pPr>
      <w:r w:rsidRPr="006D0816">
        <w:rPr>
          <w:rFonts w:ascii="Arial" w:hAnsi="Arial" w:cs="Arial"/>
          <w:i/>
          <w:iCs/>
          <w:sz w:val="22"/>
          <w:szCs w:val="22"/>
        </w:rPr>
        <w:t>If you ever get the chance to listen to their testimonials, and what they are doing, their website i</w:t>
      </w:r>
      <w:r w:rsidR="006D0816" w:rsidRPr="006D0816">
        <w:rPr>
          <w:rFonts w:ascii="Arial" w:hAnsi="Arial" w:cs="Arial"/>
          <w:i/>
          <w:iCs/>
          <w:sz w:val="22"/>
          <w:szCs w:val="22"/>
        </w:rPr>
        <w:t>s</w:t>
      </w:r>
      <w:r w:rsidRPr="006D0816">
        <w:rPr>
          <w:rFonts w:ascii="Arial" w:hAnsi="Arial" w:cs="Arial"/>
          <w:i/>
          <w:iCs/>
          <w:sz w:val="22"/>
          <w:szCs w:val="22"/>
        </w:rPr>
        <w:t xml:space="preserve"> </w:t>
      </w:r>
      <w:r w:rsidRPr="006D0816">
        <w:rPr>
          <w:rFonts w:ascii="Arial" w:hAnsi="Arial" w:cs="Arial"/>
          <w:b/>
          <w:bCs/>
          <w:i/>
          <w:iCs/>
          <w:sz w:val="22"/>
          <w:szCs w:val="22"/>
        </w:rPr>
        <w:t>TurningThePageNow.com</w:t>
      </w:r>
      <w:r w:rsidR="006D0816">
        <w:rPr>
          <w:rFonts w:ascii="Arial" w:hAnsi="Arial" w:cs="Arial"/>
          <w:b/>
          <w:bCs/>
          <w:i/>
          <w:iCs/>
          <w:sz w:val="22"/>
          <w:szCs w:val="22"/>
        </w:rPr>
        <w:t xml:space="preserve">  </w:t>
      </w:r>
      <w:r w:rsidRPr="006D0816">
        <w:rPr>
          <w:rFonts w:ascii="Arial" w:hAnsi="Arial" w:cs="Arial"/>
          <w:i/>
          <w:iCs/>
          <w:sz w:val="22"/>
          <w:szCs w:val="22"/>
        </w:rPr>
        <w:t>He also shared with me (and wanted St. Vincent to know), that on the day of the closing, he got word that the State of Wisconsin pardoned him from his felony conviction. (He served time at Huber</w:t>
      </w:r>
      <w:r w:rsidR="006D0816">
        <w:rPr>
          <w:rFonts w:ascii="Arial" w:hAnsi="Arial" w:cs="Arial"/>
          <w:i/>
          <w:iCs/>
          <w:sz w:val="22"/>
          <w:szCs w:val="22"/>
        </w:rPr>
        <w:t>.</w:t>
      </w:r>
      <w:r w:rsidRPr="006D0816">
        <w:rPr>
          <w:rFonts w:ascii="Arial" w:hAnsi="Arial" w:cs="Arial"/>
          <w:i/>
          <w:iCs/>
          <w:sz w:val="22"/>
          <w:szCs w:val="22"/>
        </w:rPr>
        <w:t>)</w:t>
      </w:r>
    </w:p>
    <w:p w14:paraId="074CFDF0" w14:textId="77777777" w:rsidR="00F06143" w:rsidRPr="006D0816" w:rsidRDefault="00F06143" w:rsidP="00F06143">
      <w:pPr>
        <w:rPr>
          <w:rFonts w:ascii="Arial" w:hAnsi="Arial" w:cs="Arial"/>
          <w:i/>
          <w:iCs/>
          <w:sz w:val="22"/>
          <w:szCs w:val="22"/>
        </w:rPr>
      </w:pPr>
    </w:p>
    <w:p w14:paraId="092F1F3D" w14:textId="1DE61C1F" w:rsidR="00F06143" w:rsidRPr="006D0816" w:rsidRDefault="00F06143" w:rsidP="00F06143">
      <w:pPr>
        <w:rPr>
          <w:rFonts w:ascii="Arial" w:hAnsi="Arial" w:cs="Arial"/>
          <w:sz w:val="22"/>
          <w:szCs w:val="22"/>
        </w:rPr>
      </w:pPr>
      <w:r w:rsidRPr="006D0816">
        <w:rPr>
          <w:rFonts w:ascii="Arial" w:hAnsi="Arial" w:cs="Arial"/>
          <w:i/>
          <w:iCs/>
          <w:sz w:val="22"/>
          <w:szCs w:val="22"/>
        </w:rPr>
        <w:t xml:space="preserve">Please keep these two men in your prayers for continued success in their </w:t>
      </w:r>
      <w:r w:rsidR="00694C6E" w:rsidRPr="006D0816">
        <w:rPr>
          <w:rFonts w:ascii="Arial" w:hAnsi="Arial" w:cs="Arial"/>
          <w:i/>
          <w:iCs/>
          <w:sz w:val="22"/>
          <w:szCs w:val="22"/>
        </w:rPr>
        <w:t>long-term</w:t>
      </w:r>
      <w:r w:rsidRPr="006D0816">
        <w:rPr>
          <w:rFonts w:ascii="Arial" w:hAnsi="Arial" w:cs="Arial"/>
          <w:i/>
          <w:iCs/>
          <w:sz w:val="22"/>
          <w:szCs w:val="22"/>
        </w:rPr>
        <w:t xml:space="preserve"> recovery and with using the gifts they were blessed with in helping others.</w:t>
      </w:r>
      <w:r w:rsidR="00694C6E" w:rsidRPr="006D0816">
        <w:rPr>
          <w:rFonts w:ascii="Arial" w:hAnsi="Arial" w:cs="Arial"/>
          <w:i/>
          <w:iCs/>
          <w:sz w:val="22"/>
          <w:szCs w:val="22"/>
        </w:rPr>
        <w:t>”</w:t>
      </w:r>
    </w:p>
    <w:p w14:paraId="33D8F908" w14:textId="2BA2C2C8" w:rsidR="00F06143" w:rsidRPr="006D0816" w:rsidRDefault="00F06143" w:rsidP="00F06143">
      <w:pPr>
        <w:rPr>
          <w:rFonts w:ascii="Arial" w:hAnsi="Arial" w:cs="Arial"/>
          <w:sz w:val="22"/>
          <w:szCs w:val="22"/>
        </w:rPr>
      </w:pPr>
      <w:r w:rsidRPr="006D0816">
        <w:rPr>
          <w:rFonts w:ascii="Arial" w:hAnsi="Arial" w:cs="Arial"/>
          <w:sz w:val="22"/>
          <w:szCs w:val="22"/>
        </w:rPr>
        <w:t>Happy New Year,</w:t>
      </w:r>
      <w:r w:rsidR="00F01C6B" w:rsidRPr="006D0816">
        <w:rPr>
          <w:rFonts w:ascii="Arial" w:hAnsi="Arial" w:cs="Arial"/>
          <w:sz w:val="22"/>
          <w:szCs w:val="22"/>
        </w:rPr>
        <w:t xml:space="preserve"> </w:t>
      </w:r>
      <w:r w:rsidRPr="006D0816">
        <w:rPr>
          <w:rFonts w:ascii="Arial" w:hAnsi="Arial" w:cs="Arial"/>
          <w:sz w:val="22"/>
          <w:szCs w:val="22"/>
        </w:rPr>
        <w:t>Mary Herman</w:t>
      </w:r>
      <w:r w:rsidR="00F01C6B" w:rsidRPr="006D0816">
        <w:rPr>
          <w:rFonts w:ascii="Arial" w:hAnsi="Arial" w:cs="Arial"/>
          <w:sz w:val="22"/>
          <w:szCs w:val="22"/>
        </w:rPr>
        <w:t xml:space="preserve">, </w:t>
      </w:r>
      <w:r w:rsidR="00694C6E" w:rsidRPr="006D0816">
        <w:rPr>
          <w:rFonts w:ascii="Arial" w:hAnsi="Arial" w:cs="Arial"/>
          <w:sz w:val="22"/>
          <w:szCs w:val="22"/>
        </w:rPr>
        <w:t>Secretary, St. William</w:t>
      </w:r>
      <w:r w:rsidR="00F01C6B" w:rsidRPr="006D0816">
        <w:rPr>
          <w:rFonts w:ascii="Arial" w:hAnsi="Arial" w:cs="Arial"/>
          <w:sz w:val="22"/>
          <w:szCs w:val="22"/>
        </w:rPr>
        <w:t xml:space="preserve"> Conference </w:t>
      </w:r>
    </w:p>
    <w:p w14:paraId="695F02BE" w14:textId="7CF9316D" w:rsidR="00F01C6B" w:rsidRDefault="00F01C6B" w:rsidP="00F06143">
      <w:pPr>
        <w:rPr>
          <w:rFonts w:ascii="Arial" w:hAnsi="Arial" w:cs="Arial"/>
          <w:sz w:val="22"/>
          <w:szCs w:val="22"/>
        </w:rPr>
      </w:pPr>
    </w:p>
    <w:p w14:paraId="1E140EEA" w14:textId="5AB1FBB0" w:rsidR="001F1CF3" w:rsidRPr="00694C6E" w:rsidRDefault="00F01C6B" w:rsidP="00694C6E">
      <w:pPr>
        <w:rPr>
          <w:rFonts w:ascii="Arial" w:hAnsi="Arial" w:cs="Arial"/>
          <w:b/>
          <w:bCs/>
          <w:sz w:val="22"/>
          <w:szCs w:val="22"/>
        </w:rPr>
      </w:pPr>
      <w:r w:rsidRPr="00694C6E">
        <w:rPr>
          <w:rFonts w:ascii="Arial" w:hAnsi="Arial" w:cs="Arial"/>
          <w:b/>
          <w:bCs/>
          <w:sz w:val="22"/>
          <w:szCs w:val="22"/>
        </w:rPr>
        <w:t xml:space="preserve">Please note:  A list of Sober Housing is attached reflecting this closure. </w:t>
      </w:r>
      <w:r w:rsidR="001F1CF3" w:rsidRPr="00694C6E">
        <w:rPr>
          <w:rFonts w:ascii="Arial" w:hAnsi="Arial" w:cs="Arial"/>
          <w:b/>
          <w:bCs/>
          <w:sz w:val="22"/>
          <w:szCs w:val="22"/>
        </w:rPr>
        <w:t xml:space="preserve"> </w:t>
      </w:r>
    </w:p>
    <w:p w14:paraId="028CDCCF" w14:textId="77777777" w:rsidR="001F1CF3" w:rsidRPr="001F1CF3" w:rsidRDefault="001F1CF3" w:rsidP="001F1CF3">
      <w:pPr>
        <w:shd w:val="clear" w:color="auto" w:fill="FFFFFF" w:themeFill="background1"/>
        <w:rPr>
          <w:rFonts w:ascii="Arial" w:hAnsi="Arial" w:cs="Arial"/>
          <w:sz w:val="22"/>
          <w:szCs w:val="22"/>
        </w:rPr>
      </w:pPr>
    </w:p>
    <w:p w14:paraId="2B5C23DB" w14:textId="1A31460E" w:rsidR="004A5385" w:rsidRPr="00221962" w:rsidRDefault="005110CC" w:rsidP="00854AE7">
      <w:pPr>
        <w:pStyle w:val="xmsonormal"/>
        <w:rPr>
          <w:rFonts w:ascii="Arial" w:hAnsi="Arial" w:cs="Arial"/>
          <w:color w:val="305480"/>
          <w:sz w:val="24"/>
          <w:szCs w:val="24"/>
        </w:rPr>
      </w:pPr>
      <w:r>
        <w:rPr>
          <w:rFonts w:ascii="Arial" w:eastAsia="Times New Roman" w:hAnsi="Arial" w:cs="Arial"/>
          <w:b/>
          <w:color w:val="365F91"/>
          <w:sz w:val="24"/>
          <w:szCs w:val="24"/>
        </w:rPr>
        <w:t xml:space="preserve"> </w:t>
      </w:r>
      <w:r w:rsidR="004A5385" w:rsidRPr="00854AE7">
        <w:rPr>
          <w:rFonts w:ascii="Arial" w:eastAsia="Times New Roman" w:hAnsi="Arial" w:cs="Arial"/>
          <w:b/>
          <w:color w:val="365F91"/>
          <w:sz w:val="24"/>
          <w:szCs w:val="24"/>
        </w:rPr>
        <w:t xml:space="preserve">Conference and Member Questions and Answers </w:t>
      </w:r>
      <w:r w:rsidR="004A5385" w:rsidRPr="00854AE7">
        <w:rPr>
          <w:rFonts w:ascii="Arial" w:eastAsia="Times New Roman" w:hAnsi="Arial" w:cs="Arial"/>
          <w:b/>
          <w:color w:val="365F91"/>
          <w:sz w:val="24"/>
          <w:szCs w:val="24"/>
        </w:rPr>
        <w:br/>
        <w:t>(E-Gazette National Newsletter)</w:t>
      </w:r>
      <w:r w:rsidR="004A5385" w:rsidRPr="00221962">
        <w:rPr>
          <w:rFonts w:ascii="Arial" w:hAnsi="Arial" w:cs="Arial"/>
          <w:color w:val="305480"/>
          <w:sz w:val="24"/>
          <w:szCs w:val="24"/>
        </w:rPr>
        <w:t> </w:t>
      </w:r>
    </w:p>
    <w:p w14:paraId="00BADCF5" w14:textId="7906CBD2" w:rsidR="00C45930" w:rsidRPr="0079153D" w:rsidRDefault="00C45930" w:rsidP="00C45930">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
          <w:bCs/>
          <w:color w:val="000000"/>
          <w:sz w:val="22"/>
          <w:szCs w:val="22"/>
        </w:rPr>
        <w:t>Q:</w:t>
      </w:r>
      <w:r w:rsidRPr="0079153D">
        <w:rPr>
          <w:rFonts w:ascii="Arial" w:hAnsi="Arial" w:cs="Arial"/>
          <w:bCs/>
          <w:color w:val="000000"/>
          <w:sz w:val="22"/>
          <w:szCs w:val="22"/>
        </w:rPr>
        <w:t xml:space="preserve"> </w:t>
      </w:r>
      <w:r w:rsidR="00892A84" w:rsidRPr="00B71EE2">
        <w:rPr>
          <w:rFonts w:ascii="Arial" w:hAnsi="Arial" w:cs="Arial"/>
          <w:b/>
          <w:bCs/>
        </w:rPr>
        <w:t>Can a neighbor in need served also become an Active Member of a Conference?</w:t>
      </w:r>
    </w:p>
    <w:p w14:paraId="3C9B2C4F" w14:textId="77777777" w:rsidR="00892A84" w:rsidRPr="00892A84" w:rsidRDefault="00C45930" w:rsidP="00892A84">
      <w:pPr>
        <w:rPr>
          <w:rFonts w:ascii="Arial" w:hAnsi="Arial" w:cs="Arial"/>
          <w:sz w:val="22"/>
          <w:szCs w:val="22"/>
        </w:rPr>
      </w:pPr>
      <w:r>
        <w:rPr>
          <w:rFonts w:ascii="Arial" w:hAnsi="Arial" w:cs="Arial"/>
          <w:b/>
          <w:bCs/>
          <w:color w:val="000000"/>
          <w:sz w:val="22"/>
          <w:szCs w:val="22"/>
        </w:rPr>
        <w:t>A:</w:t>
      </w:r>
      <w:r w:rsidRPr="0079153D">
        <w:rPr>
          <w:rFonts w:ascii="Arial" w:hAnsi="Arial" w:cs="Arial"/>
          <w:bCs/>
          <w:color w:val="000000"/>
          <w:sz w:val="22"/>
          <w:szCs w:val="22"/>
        </w:rPr>
        <w:t xml:space="preserve"> </w:t>
      </w:r>
      <w:r w:rsidR="00892A84" w:rsidRPr="00892A84">
        <w:rPr>
          <w:rFonts w:ascii="Arial" w:hAnsi="Arial" w:cs="Arial"/>
          <w:sz w:val="22"/>
          <w:szCs w:val="22"/>
        </w:rPr>
        <w:t>A neighbor can indeed become an Active Member of a Conference so long as the requirements for an active member are met: 1) They are Catholic; 2) They attend meetings regularly; 3) They participate in the activities, works, and life of the Conference. All three are important to be an Active Member. If #1 or #2 is missing, they are Associate Members. The Rule, Part III, Statute 3 identifies clearly the membership types. Experience shows that it is best to accept them into membership after their situation stabilizes.</w:t>
      </w:r>
    </w:p>
    <w:p w14:paraId="148FDAC0" w14:textId="77777777" w:rsidR="00C45930" w:rsidRDefault="00C45930" w:rsidP="00C45930">
      <w:pPr>
        <w:pStyle w:val="NoSpacing"/>
        <w:rPr>
          <w:rFonts w:ascii="Arial" w:hAnsi="Arial" w:cs="Arial"/>
        </w:rPr>
      </w:pPr>
    </w:p>
    <w:p w14:paraId="7E685E6F" w14:textId="77777777" w:rsidR="00045754" w:rsidRDefault="00045754" w:rsidP="00045754">
      <w:pPr>
        <w:pStyle w:val="NoSpacing"/>
        <w:ind w:right="-90"/>
        <w:rPr>
          <w:rFonts w:ascii="Arial" w:hAnsi="Arial" w:cs="Arial"/>
          <w:b/>
          <w:color w:val="305480"/>
          <w:sz w:val="24"/>
          <w:szCs w:val="24"/>
          <w:lang w:val="en"/>
        </w:rPr>
      </w:pPr>
      <w:bookmarkStart w:id="17" w:name="_Hlk26176366"/>
      <w:bookmarkStart w:id="18" w:name="_Toc20300273"/>
      <w:r w:rsidRPr="00854AE7">
        <w:rPr>
          <w:rFonts w:ascii="Arial" w:hAnsi="Arial" w:cs="Arial"/>
          <w:b/>
          <w:color w:val="365F91"/>
          <w:sz w:val="24"/>
          <w:szCs w:val="24"/>
        </w:rPr>
        <w:t>Index of Conference &amp; Member Q &amp; A</w:t>
      </w:r>
      <w:r w:rsidRPr="00166D20">
        <w:rPr>
          <w:rFonts w:ascii="Arial" w:hAnsi="Arial" w:cs="Arial"/>
          <w:b/>
          <w:color w:val="305480"/>
          <w:sz w:val="24"/>
          <w:szCs w:val="24"/>
          <w:lang w:val="en"/>
        </w:rPr>
        <w:t xml:space="preserve"> </w:t>
      </w:r>
    </w:p>
    <w:p w14:paraId="02226600" w14:textId="32B11E13" w:rsidR="009B75BD" w:rsidRPr="00355140" w:rsidRDefault="000B5EDC" w:rsidP="00355140">
      <w:pPr>
        <w:pStyle w:val="NoSpacing"/>
        <w:ind w:right="-180"/>
        <w:rPr>
          <w:rFonts w:ascii="Arial" w:hAnsi="Arial" w:cs="Arial"/>
        </w:rPr>
      </w:pPr>
      <w:r>
        <w:rPr>
          <w:rFonts w:ascii="Arial" w:hAnsi="Arial" w:cs="Arial"/>
        </w:rPr>
        <w:t>Q</w:t>
      </w:r>
      <w:r w:rsidRPr="00654C13">
        <w:rPr>
          <w:rFonts w:ascii="Arial" w:hAnsi="Arial" w:cs="Arial"/>
        </w:rPr>
        <w:t>uestions and answers appear in the E-Gazette, the National E-</w:t>
      </w:r>
      <w:r w:rsidRPr="002B764D">
        <w:rPr>
          <w:rFonts w:ascii="Arial" w:hAnsi="Arial" w:cs="Arial"/>
        </w:rPr>
        <w:t xml:space="preserve">newsletter. The National office has put together </w:t>
      </w:r>
      <w:r>
        <w:rPr>
          <w:rFonts w:ascii="Arial" w:hAnsi="Arial" w:cs="Arial"/>
        </w:rPr>
        <w:t>a</w:t>
      </w:r>
      <w:r w:rsidRPr="002B764D">
        <w:rPr>
          <w:rFonts w:ascii="Arial" w:hAnsi="Arial" w:cs="Arial"/>
        </w:rPr>
        <w:t xml:space="preserve"> </w:t>
      </w:r>
      <w:r>
        <w:rPr>
          <w:rFonts w:ascii="Arial" w:hAnsi="Arial" w:cs="Arial"/>
        </w:rPr>
        <w:t>collection</w:t>
      </w:r>
      <w:r w:rsidRPr="002B764D">
        <w:rPr>
          <w:rFonts w:ascii="Arial" w:hAnsi="Arial" w:cs="Arial"/>
        </w:rPr>
        <w:t xml:space="preserve"> of all Questions &amp; Answers since this practice started! </w:t>
      </w:r>
      <w:hyperlink r:id="rId23" w:history="1">
        <w:r w:rsidR="00045754">
          <w:rPr>
            <w:rStyle w:val="Hyperlink"/>
            <w:rFonts w:ascii="Arial" w:hAnsi="Arial" w:cs="Arial"/>
            <w:i/>
            <w:lang w:val="en"/>
          </w:rPr>
          <w:t>Index of Conf &amp; Member Q&amp;A's</w:t>
        </w:r>
      </w:hyperlink>
      <w:r w:rsidR="00045754" w:rsidRPr="006D79F7">
        <w:rPr>
          <w:b/>
          <w:color w:val="0000FF"/>
          <w:sz w:val="24"/>
          <w:szCs w:val="24"/>
          <w:lang w:val="en"/>
        </w:rPr>
        <w:t xml:space="preserve"> </w:t>
      </w:r>
      <w:r w:rsidR="00045754">
        <w:rPr>
          <w:b/>
          <w:color w:val="0000FF"/>
          <w:sz w:val="24"/>
          <w:szCs w:val="24"/>
          <w:lang w:val="en"/>
        </w:rPr>
        <w:t xml:space="preserve"> </w:t>
      </w:r>
      <w:r w:rsidR="00045754" w:rsidRPr="00FD585C">
        <w:rPr>
          <w:rFonts w:ascii="Arial" w:hAnsi="Arial" w:cs="Arial"/>
        </w:rPr>
        <w:t>Pam Hudson, National Director of Governance &amp; Membership Services</w:t>
      </w:r>
      <w:r w:rsidR="00045754">
        <w:rPr>
          <w:rFonts w:ascii="Arial" w:hAnsi="Arial" w:cs="Arial"/>
        </w:rPr>
        <w:t xml:space="preserve">, </w:t>
      </w:r>
      <w:hyperlink r:id="rId24" w:history="1">
        <w:r w:rsidR="00045754" w:rsidRPr="0029566A">
          <w:rPr>
            <w:rStyle w:val="Hyperlink"/>
            <w:rFonts w:ascii="Arial" w:hAnsi="Arial" w:cs="Arial"/>
          </w:rPr>
          <w:t xml:space="preserve">phudson@svdpusa.org </w:t>
        </w:r>
      </w:hyperlink>
      <w:bookmarkEnd w:id="17"/>
    </w:p>
    <w:p w14:paraId="6FCDDA07" w14:textId="4A00E142" w:rsidR="00417633" w:rsidRPr="0003703C" w:rsidRDefault="00417633" w:rsidP="00FD6AA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rPr>
          <w:rFonts w:ascii="Century Gothic" w:hAnsi="Century Gothic"/>
          <w:b/>
          <w:smallCaps/>
          <w:color w:val="FFFFFF" w:themeColor="background1"/>
        </w:rPr>
      </w:pPr>
      <w:bookmarkStart w:id="19" w:name="_Toc123558924"/>
      <w:r w:rsidRPr="0003703C">
        <w:rPr>
          <w:rFonts w:ascii="Century Gothic" w:hAnsi="Century Gothic"/>
          <w:b/>
          <w:smallCaps/>
          <w:color w:val="FFFFFF" w:themeColor="background1"/>
        </w:rPr>
        <w:t>W</w:t>
      </w:r>
      <w:r w:rsidR="0003703C">
        <w:rPr>
          <w:rFonts w:ascii="Century Gothic" w:hAnsi="Century Gothic"/>
          <w:b/>
          <w:smallCaps/>
          <w:color w:val="FFFFFF" w:themeColor="background1"/>
        </w:rPr>
        <w:t>hat’s Ahead</w:t>
      </w:r>
      <w:bookmarkEnd w:id="18"/>
      <w:bookmarkEnd w:id="19"/>
      <w:r w:rsidRPr="0003703C">
        <w:rPr>
          <w:rFonts w:ascii="Century Gothic" w:hAnsi="Century Gothic"/>
          <w:b/>
          <w:smallCaps/>
          <w:color w:val="FFFFFF" w:themeColor="background1"/>
        </w:rPr>
        <w:t xml:space="preserve"> </w:t>
      </w:r>
    </w:p>
    <w:p w14:paraId="47322771" w14:textId="77777777" w:rsidR="002E5F65" w:rsidRPr="0009641C" w:rsidRDefault="002E5F65" w:rsidP="002E5F65">
      <w:pPr>
        <w:rPr>
          <w:sz w:val="12"/>
          <w:szCs w:val="12"/>
        </w:rPr>
      </w:pPr>
    </w:p>
    <w:tbl>
      <w:tblPr>
        <w:tblpPr w:leftFromText="180" w:rightFromText="180" w:vertAnchor="text" w:horzAnchor="margin" w:tblpX="13" w:tblpY="94"/>
        <w:tblW w:w="5616"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808"/>
        <w:gridCol w:w="2808"/>
      </w:tblGrid>
      <w:tr w:rsidR="002F4FB0" w:rsidRPr="00D144AC" w14:paraId="24E53E46" w14:textId="77777777" w:rsidTr="00A91DC0">
        <w:trPr>
          <w:trHeight w:val="274"/>
        </w:trPr>
        <w:tc>
          <w:tcPr>
            <w:tcW w:w="2808" w:type="dxa"/>
            <w:tcBorders>
              <w:left w:val="single" w:sz="4" w:space="0" w:color="auto"/>
              <w:right w:val="single" w:sz="4" w:space="0" w:color="auto"/>
            </w:tcBorders>
            <w:vAlign w:val="center"/>
          </w:tcPr>
          <w:p w14:paraId="6A1FFF47" w14:textId="46CAF043" w:rsidR="002F4FB0" w:rsidRPr="00D144AC" w:rsidRDefault="007A5C51" w:rsidP="002F4FB0">
            <w:pPr>
              <w:ind w:left="-118" w:right="14"/>
              <w:jc w:val="center"/>
              <w:rPr>
                <w:rFonts w:ascii="Microsoft Sans Serif" w:hAnsi="Microsoft Sans Serif" w:cs="Microsoft Sans Serif"/>
                <w:b/>
              </w:rPr>
            </w:pPr>
            <w:r>
              <w:rPr>
                <w:rFonts w:ascii="Microsoft Sans Serif" w:hAnsi="Microsoft Sans Serif" w:cs="Microsoft Sans Serif"/>
                <w:b/>
              </w:rPr>
              <w:t>February</w:t>
            </w:r>
            <w:r w:rsidR="002F4FB0">
              <w:rPr>
                <w:rFonts w:ascii="Microsoft Sans Serif" w:hAnsi="Microsoft Sans Serif" w:cs="Microsoft Sans Serif"/>
                <w:b/>
              </w:rPr>
              <w:t xml:space="preserve"> 202</w:t>
            </w:r>
            <w:r>
              <w:rPr>
                <w:rFonts w:ascii="Microsoft Sans Serif" w:hAnsi="Microsoft Sans Serif" w:cs="Microsoft Sans Serif"/>
                <w:b/>
              </w:rPr>
              <w:t>3</w:t>
            </w:r>
          </w:p>
        </w:tc>
        <w:tc>
          <w:tcPr>
            <w:tcW w:w="2808" w:type="dxa"/>
            <w:tcBorders>
              <w:left w:val="single" w:sz="4" w:space="0" w:color="auto"/>
              <w:right w:val="single" w:sz="4" w:space="0" w:color="auto"/>
            </w:tcBorders>
            <w:vAlign w:val="center"/>
          </w:tcPr>
          <w:p w14:paraId="68912FD7" w14:textId="24BFB6D5" w:rsidR="002F4FB0" w:rsidRPr="00D144AC" w:rsidRDefault="002F4FB0" w:rsidP="002F4FB0">
            <w:pPr>
              <w:ind w:left="-118" w:right="9"/>
              <w:jc w:val="center"/>
              <w:rPr>
                <w:rFonts w:ascii="Microsoft Sans Serif" w:hAnsi="Microsoft Sans Serif" w:cs="Microsoft Sans Serif"/>
                <w:b/>
              </w:rPr>
            </w:pPr>
            <w:r>
              <w:rPr>
                <w:rFonts w:ascii="Microsoft Sans Serif" w:hAnsi="Microsoft Sans Serif" w:cs="Microsoft Sans Serif"/>
                <w:b/>
              </w:rPr>
              <w:t>M</w:t>
            </w:r>
            <w:r w:rsidR="007A5C51">
              <w:rPr>
                <w:rFonts w:ascii="Microsoft Sans Serif" w:hAnsi="Microsoft Sans Serif" w:cs="Microsoft Sans Serif"/>
                <w:b/>
              </w:rPr>
              <w:t>arch</w:t>
            </w:r>
            <w:r>
              <w:rPr>
                <w:rFonts w:ascii="Microsoft Sans Serif" w:hAnsi="Microsoft Sans Serif" w:cs="Microsoft Sans Serif"/>
                <w:b/>
              </w:rPr>
              <w:t xml:space="preserve"> 202</w:t>
            </w:r>
            <w:r w:rsidR="007A5C51">
              <w:rPr>
                <w:rFonts w:ascii="Microsoft Sans Serif" w:hAnsi="Microsoft Sans Serif" w:cs="Microsoft Sans Serif"/>
                <w:b/>
              </w:rPr>
              <w:t>3</w:t>
            </w:r>
          </w:p>
        </w:tc>
      </w:tr>
      <w:tr w:rsidR="002F4FB0" w:rsidRPr="00D144AC" w14:paraId="39BBE8DD" w14:textId="77777777" w:rsidTr="00A91DC0">
        <w:trPr>
          <w:trHeight w:val="274"/>
        </w:trPr>
        <w:tc>
          <w:tcPr>
            <w:tcW w:w="2808" w:type="dxa"/>
            <w:tcBorders>
              <w:left w:val="single" w:sz="4" w:space="0" w:color="auto"/>
              <w:right w:val="single" w:sz="4" w:space="0" w:color="auto"/>
            </w:tcBorders>
            <w:vAlign w:val="center"/>
          </w:tcPr>
          <w:p w14:paraId="0992BDE1" w14:textId="496DFB93" w:rsidR="002F4FB0" w:rsidRPr="00D144AC" w:rsidRDefault="002F4FB0" w:rsidP="002F4FB0">
            <w:pPr>
              <w:ind w:left="62" w:right="14"/>
              <w:rPr>
                <w:rFonts w:ascii="Microsoft Sans Serif" w:hAnsi="Microsoft Sans Serif" w:cs="Microsoft Sans Serif"/>
              </w:rPr>
            </w:pPr>
            <w:r>
              <w:rPr>
                <w:rFonts w:ascii="Microsoft Sans Serif" w:hAnsi="Microsoft Sans Serif" w:cs="Microsoft Sans Serif"/>
              </w:rPr>
              <w:t xml:space="preserve">  </w:t>
            </w:r>
            <w:r w:rsidR="007A5C51">
              <w:rPr>
                <w:rFonts w:ascii="Microsoft Sans Serif" w:hAnsi="Microsoft Sans Serif" w:cs="Microsoft Sans Serif"/>
              </w:rPr>
              <w:t>6</w:t>
            </w:r>
            <w:r>
              <w:rPr>
                <w:rFonts w:ascii="Microsoft Sans Serif" w:hAnsi="Microsoft Sans Serif" w:cs="Microsoft Sans Serif"/>
              </w:rPr>
              <w:t xml:space="preserve"> - St. </w:t>
            </w:r>
            <w:r w:rsidR="007A5C51">
              <w:rPr>
                <w:rFonts w:ascii="Microsoft Sans Serif" w:hAnsi="Microsoft Sans Serif" w:cs="Microsoft Sans Serif"/>
              </w:rPr>
              <w:t>Bruno</w:t>
            </w:r>
          </w:p>
        </w:tc>
        <w:tc>
          <w:tcPr>
            <w:tcW w:w="2808" w:type="dxa"/>
            <w:tcBorders>
              <w:left w:val="single" w:sz="4" w:space="0" w:color="auto"/>
              <w:right w:val="single" w:sz="4" w:space="0" w:color="auto"/>
            </w:tcBorders>
            <w:vAlign w:val="center"/>
          </w:tcPr>
          <w:p w14:paraId="5D8B07ED" w14:textId="49382B84" w:rsidR="002F4FB0" w:rsidRPr="00D144AC" w:rsidRDefault="002F4FB0" w:rsidP="002F4FB0">
            <w:pPr>
              <w:ind w:left="62" w:right="9"/>
              <w:rPr>
                <w:rFonts w:ascii="Microsoft Sans Serif" w:hAnsi="Microsoft Sans Serif" w:cs="Microsoft Sans Serif"/>
              </w:rPr>
            </w:pPr>
            <w:r>
              <w:rPr>
                <w:rFonts w:ascii="Microsoft Sans Serif" w:hAnsi="Microsoft Sans Serif" w:cs="Microsoft Sans Serif"/>
              </w:rPr>
              <w:t xml:space="preserve">  6 - St. </w:t>
            </w:r>
            <w:r w:rsidR="007A5C51">
              <w:rPr>
                <w:rFonts w:ascii="Microsoft Sans Serif" w:hAnsi="Microsoft Sans Serif" w:cs="Microsoft Sans Serif"/>
              </w:rPr>
              <w:t>James, MF</w:t>
            </w:r>
          </w:p>
        </w:tc>
      </w:tr>
      <w:tr w:rsidR="002F4FB0" w:rsidRPr="00D144AC" w14:paraId="7F57F815" w14:textId="77777777" w:rsidTr="00A91DC0">
        <w:trPr>
          <w:trHeight w:val="274"/>
        </w:trPr>
        <w:tc>
          <w:tcPr>
            <w:tcW w:w="2808" w:type="dxa"/>
            <w:tcBorders>
              <w:left w:val="single" w:sz="4" w:space="0" w:color="auto"/>
              <w:right w:val="single" w:sz="4" w:space="0" w:color="auto"/>
            </w:tcBorders>
            <w:vAlign w:val="center"/>
          </w:tcPr>
          <w:p w14:paraId="78E130FC" w14:textId="72D07BBA" w:rsidR="002F4FB0" w:rsidRPr="00D144AC" w:rsidRDefault="007A5C51" w:rsidP="002F4FB0">
            <w:pPr>
              <w:ind w:left="62" w:right="14"/>
              <w:rPr>
                <w:rFonts w:ascii="Microsoft Sans Serif" w:hAnsi="Microsoft Sans Serif" w:cs="Microsoft Sans Serif"/>
              </w:rPr>
            </w:pPr>
            <w:r>
              <w:rPr>
                <w:rFonts w:ascii="Microsoft Sans Serif" w:hAnsi="Microsoft Sans Serif" w:cs="Microsoft Sans Serif"/>
              </w:rPr>
              <w:t>13 - St. Dominic</w:t>
            </w:r>
          </w:p>
        </w:tc>
        <w:tc>
          <w:tcPr>
            <w:tcW w:w="2808" w:type="dxa"/>
            <w:tcBorders>
              <w:left w:val="single" w:sz="4" w:space="0" w:color="auto"/>
              <w:right w:val="single" w:sz="4" w:space="0" w:color="auto"/>
            </w:tcBorders>
            <w:vAlign w:val="center"/>
          </w:tcPr>
          <w:p w14:paraId="7221376B" w14:textId="38FA2A17" w:rsidR="002F4FB0" w:rsidRPr="00D144AC" w:rsidRDefault="002F4FB0" w:rsidP="002F4FB0">
            <w:pPr>
              <w:ind w:left="62" w:right="9"/>
              <w:rPr>
                <w:rFonts w:ascii="Microsoft Sans Serif" w:hAnsi="Microsoft Sans Serif" w:cs="Microsoft Sans Serif"/>
              </w:rPr>
            </w:pPr>
            <w:r>
              <w:rPr>
                <w:rFonts w:ascii="Microsoft Sans Serif" w:hAnsi="Microsoft Sans Serif" w:cs="Microsoft Sans Serif"/>
              </w:rPr>
              <w:t xml:space="preserve">13 - St. </w:t>
            </w:r>
            <w:r w:rsidR="007A5C51">
              <w:rPr>
                <w:rFonts w:ascii="Microsoft Sans Serif" w:hAnsi="Microsoft Sans Serif" w:cs="Microsoft Sans Serif"/>
              </w:rPr>
              <w:t>Charles</w:t>
            </w:r>
          </w:p>
        </w:tc>
      </w:tr>
      <w:tr w:rsidR="002F4FB0" w14:paraId="3454515E" w14:textId="77777777" w:rsidTr="00A91DC0">
        <w:trPr>
          <w:trHeight w:val="274"/>
        </w:trPr>
        <w:tc>
          <w:tcPr>
            <w:tcW w:w="2808" w:type="dxa"/>
            <w:tcBorders>
              <w:left w:val="single" w:sz="4" w:space="0" w:color="auto"/>
              <w:right w:val="single" w:sz="4" w:space="0" w:color="auto"/>
            </w:tcBorders>
            <w:vAlign w:val="center"/>
          </w:tcPr>
          <w:p w14:paraId="6CD53357" w14:textId="5D3EE55C" w:rsidR="002F4FB0" w:rsidRPr="00D144AC" w:rsidRDefault="007A5C51" w:rsidP="002F4FB0">
            <w:pPr>
              <w:ind w:left="62" w:right="14"/>
              <w:rPr>
                <w:rFonts w:ascii="Microsoft Sans Serif" w:hAnsi="Microsoft Sans Serif" w:cs="Microsoft Sans Serif"/>
              </w:rPr>
            </w:pPr>
            <w:r>
              <w:rPr>
                <w:rFonts w:ascii="Microsoft Sans Serif" w:hAnsi="Microsoft Sans Serif" w:cs="Microsoft Sans Serif"/>
              </w:rPr>
              <w:t>20 – St. Catherine</w:t>
            </w:r>
          </w:p>
        </w:tc>
        <w:tc>
          <w:tcPr>
            <w:tcW w:w="2808" w:type="dxa"/>
            <w:tcBorders>
              <w:left w:val="single" w:sz="4" w:space="0" w:color="auto"/>
              <w:right w:val="single" w:sz="4" w:space="0" w:color="auto"/>
            </w:tcBorders>
            <w:vAlign w:val="center"/>
          </w:tcPr>
          <w:p w14:paraId="4A1F783B" w14:textId="0F42944C" w:rsidR="002F4FB0" w:rsidRPr="00D144AC" w:rsidRDefault="002F4FB0" w:rsidP="002F4FB0">
            <w:pPr>
              <w:ind w:left="62" w:right="9"/>
              <w:rPr>
                <w:rFonts w:ascii="Microsoft Sans Serif" w:hAnsi="Microsoft Sans Serif" w:cs="Microsoft Sans Serif"/>
              </w:rPr>
            </w:pPr>
            <w:r>
              <w:rPr>
                <w:rFonts w:ascii="Microsoft Sans Serif" w:hAnsi="Microsoft Sans Serif" w:cs="Microsoft Sans Serif"/>
              </w:rPr>
              <w:t xml:space="preserve">20 - St. </w:t>
            </w:r>
            <w:r w:rsidR="007A5C51">
              <w:rPr>
                <w:rFonts w:ascii="Microsoft Sans Serif" w:hAnsi="Microsoft Sans Serif" w:cs="Microsoft Sans Serif"/>
              </w:rPr>
              <w:t>James, Muk</w:t>
            </w:r>
          </w:p>
        </w:tc>
      </w:tr>
      <w:tr w:rsidR="002F4FB0" w14:paraId="45F52FDE" w14:textId="77777777" w:rsidTr="00A91DC0">
        <w:trPr>
          <w:trHeight w:val="274"/>
        </w:trPr>
        <w:tc>
          <w:tcPr>
            <w:tcW w:w="2808" w:type="dxa"/>
            <w:tcBorders>
              <w:left w:val="single" w:sz="4" w:space="0" w:color="auto"/>
              <w:right w:val="single" w:sz="4" w:space="0" w:color="auto"/>
            </w:tcBorders>
            <w:vAlign w:val="center"/>
          </w:tcPr>
          <w:p w14:paraId="21C24623" w14:textId="3F5696D7" w:rsidR="002F4FB0" w:rsidRDefault="007A5C51" w:rsidP="002F4FB0">
            <w:pPr>
              <w:ind w:left="62" w:right="14"/>
              <w:rPr>
                <w:rFonts w:ascii="Microsoft Sans Serif" w:hAnsi="Microsoft Sans Serif" w:cs="Microsoft Sans Serif"/>
              </w:rPr>
            </w:pPr>
            <w:r>
              <w:rPr>
                <w:rFonts w:ascii="Microsoft Sans Serif" w:hAnsi="Microsoft Sans Serif" w:cs="Microsoft Sans Serif"/>
              </w:rPr>
              <w:t>27 – St. John Vianney</w:t>
            </w:r>
          </w:p>
        </w:tc>
        <w:tc>
          <w:tcPr>
            <w:tcW w:w="2808" w:type="dxa"/>
            <w:tcBorders>
              <w:left w:val="single" w:sz="4" w:space="0" w:color="auto"/>
              <w:right w:val="single" w:sz="4" w:space="0" w:color="auto"/>
            </w:tcBorders>
            <w:vAlign w:val="center"/>
          </w:tcPr>
          <w:p w14:paraId="35096F07" w14:textId="3C28584E" w:rsidR="002F4FB0" w:rsidRDefault="002F4FB0" w:rsidP="002F4FB0">
            <w:pPr>
              <w:ind w:left="62" w:right="9"/>
              <w:rPr>
                <w:rFonts w:ascii="Microsoft Sans Serif" w:hAnsi="Microsoft Sans Serif" w:cs="Microsoft Sans Serif"/>
              </w:rPr>
            </w:pPr>
            <w:r>
              <w:rPr>
                <w:rFonts w:ascii="Microsoft Sans Serif" w:hAnsi="Microsoft Sans Serif" w:cs="Microsoft Sans Serif"/>
              </w:rPr>
              <w:t xml:space="preserve">27 – St. </w:t>
            </w:r>
            <w:r w:rsidR="007A5C51">
              <w:rPr>
                <w:rFonts w:ascii="Microsoft Sans Serif" w:hAnsi="Microsoft Sans Serif" w:cs="Microsoft Sans Serif"/>
              </w:rPr>
              <w:t>Jerome</w:t>
            </w:r>
          </w:p>
        </w:tc>
      </w:tr>
    </w:tbl>
    <w:p w14:paraId="2B13BDD8" w14:textId="77777777" w:rsidR="002F4FB0" w:rsidRPr="00854AE7" w:rsidRDefault="002F4FB0" w:rsidP="00854AE7">
      <w:pPr>
        <w:pStyle w:val="xmsonormal"/>
        <w:rPr>
          <w:rFonts w:ascii="Arial" w:eastAsia="Times New Roman" w:hAnsi="Arial" w:cs="Arial"/>
          <w:b/>
          <w:color w:val="365F91"/>
          <w:sz w:val="24"/>
          <w:szCs w:val="24"/>
        </w:rPr>
      </w:pPr>
      <w:r w:rsidRPr="00854AE7">
        <w:rPr>
          <w:rFonts w:ascii="Arial" w:eastAsia="Times New Roman" w:hAnsi="Arial" w:cs="Arial"/>
          <w:b/>
          <w:color w:val="365F91"/>
          <w:sz w:val="24"/>
          <w:szCs w:val="24"/>
        </w:rPr>
        <w:t>Meal Program SVDP Volunteer Commitment</w:t>
      </w:r>
    </w:p>
    <w:p w14:paraId="1803EF34" w14:textId="5D2F8056" w:rsidR="002E5F65" w:rsidRDefault="00092078" w:rsidP="002E5F65">
      <w:pPr>
        <w:shd w:val="clear" w:color="auto" w:fill="FFFFFF"/>
        <w:rPr>
          <w:rStyle w:val="Hyperlink"/>
          <w:rFonts w:ascii="Arial" w:hAnsi="Arial" w:cs="Arial"/>
          <w:sz w:val="22"/>
          <w:szCs w:val="22"/>
        </w:rPr>
      </w:pPr>
      <w:r>
        <w:rPr>
          <w:rFonts w:ascii="Arial" w:hAnsi="Arial" w:cs="Arial"/>
          <w:sz w:val="22"/>
          <w:szCs w:val="22"/>
        </w:rPr>
        <w:t xml:space="preserve">Contact Peggy Fahl before your week for </w:t>
      </w:r>
      <w:r>
        <w:rPr>
          <w:rFonts w:ascii="Arial" w:hAnsi="Arial" w:cs="Arial"/>
          <w:sz w:val="22"/>
          <w:szCs w:val="22"/>
        </w:rPr>
        <w:br/>
        <w:t xml:space="preserve">up-to-date information on serving needs. </w:t>
      </w:r>
      <w:r>
        <w:rPr>
          <w:rFonts w:ascii="Arial" w:hAnsi="Arial" w:cs="Arial"/>
          <w:sz w:val="22"/>
          <w:szCs w:val="22"/>
        </w:rPr>
        <w:br/>
        <w:t>C</w:t>
      </w:r>
      <w:r w:rsidRPr="000852A2">
        <w:rPr>
          <w:rFonts w:ascii="Arial" w:hAnsi="Arial" w:cs="Arial"/>
          <w:sz w:val="22"/>
          <w:szCs w:val="22"/>
        </w:rPr>
        <w:t xml:space="preserve">all or text at 414-828-6999 </w:t>
      </w:r>
      <w:r>
        <w:rPr>
          <w:rFonts w:ascii="Arial" w:hAnsi="Arial" w:cs="Arial"/>
          <w:sz w:val="22"/>
          <w:szCs w:val="22"/>
        </w:rPr>
        <w:t xml:space="preserve">or email </w:t>
      </w:r>
      <w:hyperlink r:id="rId25" w:history="1">
        <w:r w:rsidRPr="009A1287">
          <w:rPr>
            <w:rStyle w:val="Hyperlink"/>
            <w:rFonts w:ascii="Arial" w:hAnsi="Arial" w:cs="Arial"/>
            <w:sz w:val="22"/>
            <w:szCs w:val="22"/>
          </w:rPr>
          <w:t>pegfahl@gmail.com</w:t>
        </w:r>
      </w:hyperlink>
    </w:p>
    <w:p w14:paraId="3881D842" w14:textId="77777777" w:rsidR="00355140" w:rsidRDefault="00355140" w:rsidP="00854AE7">
      <w:pPr>
        <w:pStyle w:val="xmsonormal"/>
        <w:rPr>
          <w:rFonts w:ascii="Arial" w:eastAsia="Times New Roman" w:hAnsi="Arial" w:cs="Arial"/>
          <w:b/>
          <w:color w:val="365F91"/>
          <w:sz w:val="24"/>
          <w:szCs w:val="24"/>
        </w:rPr>
      </w:pPr>
    </w:p>
    <w:p w14:paraId="0F4DDB4F" w14:textId="673A0940" w:rsidR="00457AA9" w:rsidRPr="00854AE7" w:rsidRDefault="009B75BD" w:rsidP="00854AE7">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Ozanam Orientation</w:t>
      </w:r>
    </w:p>
    <w:p w14:paraId="5C042450" w14:textId="716A3FAF" w:rsidR="00854AE7" w:rsidRPr="002E5F65" w:rsidRDefault="009B75BD" w:rsidP="009B75BD">
      <w:pPr>
        <w:widowControl/>
        <w:autoSpaceDE/>
        <w:autoSpaceDN/>
        <w:adjustRightInd/>
        <w:rPr>
          <w:rFonts w:ascii="Arial" w:hAnsi="Arial" w:cs="Arial"/>
          <w:sz w:val="22"/>
          <w:szCs w:val="22"/>
        </w:rPr>
      </w:pPr>
      <w:r w:rsidRPr="009B75BD">
        <w:rPr>
          <w:rFonts w:ascii="Arial" w:hAnsi="Arial" w:cs="Arial"/>
          <w:iCs/>
          <w:sz w:val="22"/>
          <w:szCs w:val="22"/>
        </w:rPr>
        <w:t>The date</w:t>
      </w:r>
      <w:r>
        <w:rPr>
          <w:rFonts w:ascii="Arial" w:hAnsi="Arial" w:cs="Arial"/>
          <w:iCs/>
          <w:sz w:val="22"/>
          <w:szCs w:val="22"/>
        </w:rPr>
        <w:t xml:space="preserve"> has not been set yet but is looking like it may be scheduled for early March. Make sure to read the February Reminders for information and a registration link.</w:t>
      </w:r>
      <w:bookmarkStart w:id="20" w:name="_Toc20300274"/>
    </w:p>
    <w:p w14:paraId="07B453CA" w14:textId="77777777" w:rsidR="00C1574A" w:rsidRPr="0003703C" w:rsidRDefault="00C1574A" w:rsidP="00C1574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rPr>
          <w:rFonts w:ascii="Century Gothic" w:hAnsi="Century Gothic"/>
          <w:b/>
          <w:smallCaps/>
          <w:color w:val="FFFFFF" w:themeColor="background1"/>
        </w:rPr>
      </w:pPr>
      <w:bookmarkStart w:id="21" w:name="_Toc123558925"/>
      <w:r w:rsidRPr="0003703C">
        <w:rPr>
          <w:rFonts w:ascii="Century Gothic" w:hAnsi="Century Gothic"/>
          <w:b/>
          <w:smallCaps/>
          <w:color w:val="FFFFFF" w:themeColor="background1"/>
        </w:rPr>
        <w:t>P</w:t>
      </w:r>
      <w:r>
        <w:rPr>
          <w:rFonts w:ascii="Century Gothic" w:hAnsi="Century Gothic"/>
          <w:b/>
          <w:smallCaps/>
          <w:color w:val="FFFFFF" w:themeColor="background1"/>
        </w:rPr>
        <w:t>etitions</w:t>
      </w:r>
      <w:bookmarkEnd w:id="20"/>
      <w:bookmarkEnd w:id="21"/>
    </w:p>
    <w:p w14:paraId="2BFF19CA" w14:textId="77777777" w:rsidR="00C1574A" w:rsidRPr="008341FF" w:rsidRDefault="00C1574A" w:rsidP="00C1574A">
      <w:pPr>
        <w:widowControl/>
        <w:autoSpaceDE/>
        <w:autoSpaceDN/>
        <w:adjustRightInd/>
        <w:rPr>
          <w:rFonts w:ascii="Arial" w:hAnsi="Arial" w:cs="Arial"/>
          <w:b/>
          <w:bCs/>
          <w:color w:val="365F91" w:themeColor="accent1" w:themeShade="BF"/>
          <w:sz w:val="22"/>
          <w:szCs w:val="22"/>
        </w:rPr>
      </w:pPr>
    </w:p>
    <w:p w14:paraId="748D3711" w14:textId="77777777" w:rsidR="00417633" w:rsidRPr="00854AE7" w:rsidRDefault="003668E3" w:rsidP="00B06C38">
      <w:pPr>
        <w:widowControl/>
        <w:autoSpaceDE/>
        <w:autoSpaceDN/>
        <w:adjustRightInd/>
        <w:rPr>
          <w:rFonts w:ascii="Arial" w:hAnsi="Arial" w:cs="Arial"/>
          <w:b/>
          <w:color w:val="365F91"/>
          <w:sz w:val="24"/>
          <w:szCs w:val="24"/>
        </w:rPr>
      </w:pPr>
      <w:r w:rsidRPr="00854AE7">
        <w:rPr>
          <w:rFonts w:ascii="Arial" w:hAnsi="Arial" w:cs="Arial"/>
          <w:b/>
          <w:color w:val="365F91"/>
          <w:sz w:val="24"/>
          <w:szCs w:val="24"/>
        </w:rPr>
        <w:t>Prayers for Health</w:t>
      </w:r>
    </w:p>
    <w:p w14:paraId="220AB06C" w14:textId="454042ED" w:rsidR="00F24C60" w:rsidRPr="009B75BD" w:rsidRDefault="009B75BD" w:rsidP="003668E3">
      <w:pPr>
        <w:widowControl/>
        <w:autoSpaceDE/>
        <w:autoSpaceDN/>
        <w:adjustRightInd/>
        <w:rPr>
          <w:rFonts w:ascii="Arial" w:hAnsi="Arial" w:cs="Arial"/>
          <w:iCs/>
          <w:sz w:val="22"/>
          <w:szCs w:val="22"/>
        </w:rPr>
      </w:pPr>
      <w:r>
        <w:rPr>
          <w:rFonts w:ascii="Arial" w:hAnsi="Arial" w:cs="Arial"/>
          <w:iCs/>
          <w:sz w:val="22"/>
          <w:szCs w:val="22"/>
        </w:rPr>
        <w:t xml:space="preserve">Flu season is upon us and we’ve seen many employees come down sick. </w:t>
      </w:r>
      <w:r w:rsidR="009013AF">
        <w:rPr>
          <w:rFonts w:ascii="Arial" w:hAnsi="Arial" w:cs="Arial"/>
          <w:iCs/>
          <w:sz w:val="22"/>
          <w:szCs w:val="22"/>
        </w:rPr>
        <w:t>Eat well and stay warm to keep yourselves healthy.</w:t>
      </w:r>
    </w:p>
    <w:p w14:paraId="0F1ED842" w14:textId="77777777" w:rsidR="003668E3" w:rsidRPr="003668E3" w:rsidRDefault="003668E3" w:rsidP="003668E3">
      <w:pPr>
        <w:widowControl/>
        <w:autoSpaceDE/>
        <w:autoSpaceDN/>
        <w:adjustRightInd/>
        <w:rPr>
          <w:rFonts w:ascii="Arial" w:hAnsi="Arial" w:cs="Arial"/>
          <w:sz w:val="22"/>
          <w:szCs w:val="22"/>
        </w:rPr>
      </w:pPr>
    </w:p>
    <w:sectPr w:rsidR="003668E3" w:rsidRPr="003668E3" w:rsidSect="00A82C5A">
      <w:footerReference w:type="default" r:id="rId26"/>
      <w:footerReference w:type="first" r:id="rId27"/>
      <w:type w:val="continuous"/>
      <w:pgSz w:w="12240" w:h="15840" w:code="1"/>
      <w:pgMar w:top="446" w:right="720" w:bottom="450" w:left="720" w:header="720" w:footer="37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05CF" w14:textId="77777777" w:rsidR="00380FC7" w:rsidRDefault="00380FC7" w:rsidP="00C7344A">
      <w:r>
        <w:separator/>
      </w:r>
    </w:p>
  </w:endnote>
  <w:endnote w:type="continuationSeparator" w:id="0">
    <w:p w14:paraId="5F80D666" w14:textId="77777777" w:rsidR="00380FC7" w:rsidRDefault="00380FC7" w:rsidP="00C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2E2" w14:textId="57177EAB" w:rsidR="00F414F6" w:rsidRPr="00343E9D" w:rsidRDefault="00E16AD8" w:rsidP="00310AAD">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t xml:space="preserve">Page </w:t>
    </w:r>
    <w:r w:rsidRPr="00E16AD8">
      <w:rPr>
        <w:rFonts w:ascii="Century Gothic" w:hAnsi="Century Gothic" w:cs="Arial"/>
        <w:color w:val="17365D" w:themeColor="text2" w:themeShade="BF"/>
        <w:sz w:val="18"/>
        <w:szCs w:val="18"/>
      </w:rPr>
      <w:fldChar w:fldCharType="begin"/>
    </w:r>
    <w:r w:rsidRPr="00E16AD8">
      <w:rPr>
        <w:rFonts w:ascii="Century Gothic" w:hAnsi="Century Gothic" w:cs="Arial"/>
        <w:color w:val="17365D" w:themeColor="text2" w:themeShade="BF"/>
        <w:sz w:val="18"/>
        <w:szCs w:val="18"/>
      </w:rPr>
      <w:instrText xml:space="preserve"> PAGE   \* MERGEFORMAT </w:instrText>
    </w:r>
    <w:r w:rsidRPr="00E16AD8">
      <w:rPr>
        <w:rFonts w:ascii="Century Gothic" w:hAnsi="Century Gothic" w:cs="Arial"/>
        <w:color w:val="17365D" w:themeColor="text2" w:themeShade="BF"/>
        <w:sz w:val="18"/>
        <w:szCs w:val="18"/>
      </w:rPr>
      <w:fldChar w:fldCharType="separate"/>
    </w:r>
    <w:r w:rsidR="00C90C2A">
      <w:rPr>
        <w:rFonts w:ascii="Century Gothic" w:hAnsi="Century Gothic" w:cs="Arial"/>
        <w:noProof/>
        <w:color w:val="17365D" w:themeColor="text2" w:themeShade="BF"/>
        <w:sz w:val="18"/>
        <w:szCs w:val="18"/>
      </w:rPr>
      <w:t>3</w:t>
    </w:r>
    <w:r w:rsidRPr="00E16AD8">
      <w:rPr>
        <w:rFonts w:ascii="Century Gothic" w:hAnsi="Century Gothic" w:cs="Arial"/>
        <w:noProof/>
        <w:color w:val="17365D" w:themeColor="text2" w:themeShade="BF"/>
        <w:sz w:val="18"/>
        <w:szCs w:val="18"/>
      </w:rPr>
      <w:fldChar w:fldCharType="end"/>
    </w:r>
    <w:r>
      <w:rPr>
        <w:rFonts w:ascii="Century Gothic" w:hAnsi="Century Gothic" w:cs="Arial"/>
        <w:color w:val="17365D" w:themeColor="text2" w:themeShade="BF"/>
        <w:sz w:val="18"/>
        <w:szCs w:val="18"/>
      </w:rPr>
      <w:tab/>
    </w:r>
    <w:r w:rsidR="00F414F6" w:rsidRPr="00343E9D">
      <w:rPr>
        <w:rFonts w:ascii="Century Gothic" w:hAnsi="Century Gothic" w:cs="Arial"/>
        <w:color w:val="17365D" w:themeColor="text2" w:themeShade="BF"/>
        <w:sz w:val="18"/>
        <w:szCs w:val="18"/>
      </w:rPr>
      <w:t>REMINDERS</w:t>
    </w:r>
    <w:r w:rsidR="00F414F6">
      <w:rPr>
        <w:rFonts w:ascii="Century Gothic" w:hAnsi="Century Gothic" w:cs="Arial"/>
        <w:color w:val="17365D" w:themeColor="text2" w:themeShade="BF"/>
        <w:sz w:val="18"/>
        <w:szCs w:val="18"/>
      </w:rPr>
      <w:t xml:space="preserve"> </w:t>
    </w:r>
    <w:r w:rsidR="00C1574A">
      <w:rPr>
        <w:rFonts w:ascii="Century Gothic" w:hAnsi="Century Gothic" w:cs="Arial"/>
        <w:color w:val="17365D" w:themeColor="text2" w:themeShade="BF"/>
        <w:sz w:val="18"/>
        <w:szCs w:val="18"/>
      </w:rPr>
      <w:t>Month</w:t>
    </w:r>
    <w:r w:rsidR="00F414F6">
      <w:rPr>
        <w:rFonts w:ascii="Century Gothic" w:hAnsi="Century Gothic" w:cs="Arial"/>
        <w:color w:val="17365D" w:themeColor="text2" w:themeShade="BF"/>
        <w:sz w:val="18"/>
        <w:szCs w:val="18"/>
      </w:rPr>
      <w:t xml:space="preserve"> </w:t>
    </w:r>
    <w:r w:rsidR="002E5F65">
      <w:rPr>
        <w:rFonts w:ascii="Century Gothic" w:hAnsi="Century Gothic" w:cs="Arial"/>
        <w:color w:val="17365D" w:themeColor="text2" w:themeShade="BF"/>
        <w:sz w:val="18"/>
        <w:szCs w:val="18"/>
      </w:rPr>
      <w:t>20</w:t>
    </w:r>
    <w:r w:rsidR="00C1574A">
      <w:rPr>
        <w:rFonts w:ascii="Century Gothic" w:hAnsi="Century Gothic" w:cs="Arial"/>
        <w:color w:val="17365D" w:themeColor="text2" w:themeShade="BF"/>
        <w:sz w:val="18"/>
        <w:szCs w:val="18"/>
      </w:rPr>
      <w:t>2</w:t>
    </w:r>
    <w:r w:rsidR="00551E7C">
      <w:rPr>
        <w:rFonts w:ascii="Century Gothic" w:hAnsi="Century Gothic" w:cs="Arial"/>
        <w:color w:val="17365D" w:themeColor="text2" w:themeShade="BF"/>
        <w:sz w:val="18"/>
        <w:szCs w:val="18"/>
      </w:rPr>
      <w:t>1</w:t>
    </w:r>
  </w:p>
  <w:p w14:paraId="7D197DEE" w14:textId="77777777" w:rsidR="00F414F6" w:rsidRDefault="00F414F6" w:rsidP="00310AAD">
    <w:pPr>
      <w:pStyle w:val="Footer"/>
      <w:tabs>
        <w:tab w:val="clear" w:pos="936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9F5E" w14:textId="77777777" w:rsidR="007368DB" w:rsidRPr="00343E9D" w:rsidRDefault="007368DB" w:rsidP="007368DB">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r>
  </w:p>
  <w:p w14:paraId="66BF970A" w14:textId="77777777" w:rsidR="007368DB" w:rsidRDefault="007368DB" w:rsidP="007368DB">
    <w:pPr>
      <w:pStyle w:val="Footer"/>
      <w:tabs>
        <w:tab w:val="clear" w:pos="936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57D9" w14:textId="77777777" w:rsidR="00380FC7" w:rsidRDefault="00380FC7" w:rsidP="00C7344A">
      <w:r>
        <w:separator/>
      </w:r>
    </w:p>
  </w:footnote>
  <w:footnote w:type="continuationSeparator" w:id="0">
    <w:p w14:paraId="2E1A89A6" w14:textId="77777777" w:rsidR="00380FC7" w:rsidRDefault="00380FC7" w:rsidP="00C7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777"/>
    <w:multiLevelType w:val="hybridMultilevel"/>
    <w:tmpl w:val="8A4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6C60"/>
    <w:multiLevelType w:val="hybridMultilevel"/>
    <w:tmpl w:val="7728A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2069E"/>
    <w:multiLevelType w:val="hybridMultilevel"/>
    <w:tmpl w:val="816812A8"/>
    <w:lvl w:ilvl="0" w:tplc="0F50EA0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1EC5DBD"/>
    <w:multiLevelType w:val="hybridMultilevel"/>
    <w:tmpl w:val="AA18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DE2B87"/>
    <w:multiLevelType w:val="hybridMultilevel"/>
    <w:tmpl w:val="D14CE938"/>
    <w:lvl w:ilvl="0" w:tplc="BF9C58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249C8"/>
    <w:multiLevelType w:val="hybridMultilevel"/>
    <w:tmpl w:val="6FB29ABC"/>
    <w:lvl w:ilvl="0" w:tplc="AAFE60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7409C7"/>
    <w:multiLevelType w:val="hybridMultilevel"/>
    <w:tmpl w:val="559A6A0C"/>
    <w:lvl w:ilvl="0" w:tplc="CF90689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617C109F"/>
    <w:multiLevelType w:val="hybridMultilevel"/>
    <w:tmpl w:val="C18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95B76"/>
    <w:multiLevelType w:val="hybridMultilevel"/>
    <w:tmpl w:val="C288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B818E1"/>
    <w:multiLevelType w:val="hybridMultilevel"/>
    <w:tmpl w:val="301C077C"/>
    <w:lvl w:ilvl="0" w:tplc="462A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144624"/>
    <w:multiLevelType w:val="hybridMultilevel"/>
    <w:tmpl w:val="0B8A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20475971">
    <w:abstractNumId w:val="5"/>
  </w:num>
  <w:num w:numId="2" w16cid:durableId="1681930672">
    <w:abstractNumId w:val="4"/>
  </w:num>
  <w:num w:numId="3" w16cid:durableId="998652827">
    <w:abstractNumId w:val="2"/>
  </w:num>
  <w:num w:numId="4" w16cid:durableId="1950114265">
    <w:abstractNumId w:val="7"/>
  </w:num>
  <w:num w:numId="5" w16cid:durableId="1042487406">
    <w:abstractNumId w:val="0"/>
  </w:num>
  <w:num w:numId="6" w16cid:durableId="2117170475">
    <w:abstractNumId w:val="6"/>
  </w:num>
  <w:num w:numId="7" w16cid:durableId="1678726888">
    <w:abstractNumId w:val="8"/>
  </w:num>
  <w:num w:numId="8" w16cid:durableId="1451391194">
    <w:abstractNumId w:val="9"/>
  </w:num>
  <w:num w:numId="9" w16cid:durableId="302932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3212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38633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CA"/>
    <w:rsid w:val="00017DD7"/>
    <w:rsid w:val="00032327"/>
    <w:rsid w:val="00032A04"/>
    <w:rsid w:val="0003703C"/>
    <w:rsid w:val="00045754"/>
    <w:rsid w:val="00047107"/>
    <w:rsid w:val="000520E2"/>
    <w:rsid w:val="0005333B"/>
    <w:rsid w:val="00054FDB"/>
    <w:rsid w:val="000653E6"/>
    <w:rsid w:val="0006737E"/>
    <w:rsid w:val="00070973"/>
    <w:rsid w:val="00072D3C"/>
    <w:rsid w:val="00073894"/>
    <w:rsid w:val="000810A6"/>
    <w:rsid w:val="00081ADF"/>
    <w:rsid w:val="00083ED1"/>
    <w:rsid w:val="00092078"/>
    <w:rsid w:val="00094685"/>
    <w:rsid w:val="0009641C"/>
    <w:rsid w:val="000B19DE"/>
    <w:rsid w:val="000B5EDC"/>
    <w:rsid w:val="000C0200"/>
    <w:rsid w:val="000D0FE4"/>
    <w:rsid w:val="000E1B37"/>
    <w:rsid w:val="000E6D0C"/>
    <w:rsid w:val="000E6DB8"/>
    <w:rsid w:val="00104B1D"/>
    <w:rsid w:val="00117D60"/>
    <w:rsid w:val="0012714B"/>
    <w:rsid w:val="001349E3"/>
    <w:rsid w:val="00135CA8"/>
    <w:rsid w:val="00153030"/>
    <w:rsid w:val="00156AAA"/>
    <w:rsid w:val="00157DD7"/>
    <w:rsid w:val="001647C7"/>
    <w:rsid w:val="00173F7E"/>
    <w:rsid w:val="00175559"/>
    <w:rsid w:val="00180353"/>
    <w:rsid w:val="00182F00"/>
    <w:rsid w:val="001B4B2E"/>
    <w:rsid w:val="001C27D1"/>
    <w:rsid w:val="001C360D"/>
    <w:rsid w:val="001D1200"/>
    <w:rsid w:val="001D39C9"/>
    <w:rsid w:val="001D3E35"/>
    <w:rsid w:val="001D4F6A"/>
    <w:rsid w:val="001D746A"/>
    <w:rsid w:val="001E26CE"/>
    <w:rsid w:val="001E61B8"/>
    <w:rsid w:val="001F1CF3"/>
    <w:rsid w:val="001F55E5"/>
    <w:rsid w:val="00202950"/>
    <w:rsid w:val="00203517"/>
    <w:rsid w:val="00213707"/>
    <w:rsid w:val="00215EAA"/>
    <w:rsid w:val="00221962"/>
    <w:rsid w:val="002264C2"/>
    <w:rsid w:val="00245F4B"/>
    <w:rsid w:val="00246EB9"/>
    <w:rsid w:val="00252AF4"/>
    <w:rsid w:val="00257FAF"/>
    <w:rsid w:val="00267016"/>
    <w:rsid w:val="002702A9"/>
    <w:rsid w:val="00276147"/>
    <w:rsid w:val="00282641"/>
    <w:rsid w:val="002829DD"/>
    <w:rsid w:val="00290A2A"/>
    <w:rsid w:val="00294AEF"/>
    <w:rsid w:val="002950EE"/>
    <w:rsid w:val="002A3285"/>
    <w:rsid w:val="002A77CA"/>
    <w:rsid w:val="002B3939"/>
    <w:rsid w:val="002E4442"/>
    <w:rsid w:val="002E44B7"/>
    <w:rsid w:val="002E5F65"/>
    <w:rsid w:val="002E76E7"/>
    <w:rsid w:val="002F1D14"/>
    <w:rsid w:val="002F4FB0"/>
    <w:rsid w:val="002F5F50"/>
    <w:rsid w:val="00306600"/>
    <w:rsid w:val="00310413"/>
    <w:rsid w:val="00310AAD"/>
    <w:rsid w:val="003177A0"/>
    <w:rsid w:val="00323451"/>
    <w:rsid w:val="003278C5"/>
    <w:rsid w:val="00343E9D"/>
    <w:rsid w:val="00355140"/>
    <w:rsid w:val="00360214"/>
    <w:rsid w:val="0036321F"/>
    <w:rsid w:val="003668E3"/>
    <w:rsid w:val="003722D7"/>
    <w:rsid w:val="00380FC7"/>
    <w:rsid w:val="003853CE"/>
    <w:rsid w:val="003B1269"/>
    <w:rsid w:val="003B7EF5"/>
    <w:rsid w:val="003C01F8"/>
    <w:rsid w:val="003D57DE"/>
    <w:rsid w:val="003E2254"/>
    <w:rsid w:val="003E78DF"/>
    <w:rsid w:val="003F119A"/>
    <w:rsid w:val="003F6EE6"/>
    <w:rsid w:val="004036B4"/>
    <w:rsid w:val="004036F2"/>
    <w:rsid w:val="00404BF2"/>
    <w:rsid w:val="00407FEE"/>
    <w:rsid w:val="00413288"/>
    <w:rsid w:val="004147BA"/>
    <w:rsid w:val="00414860"/>
    <w:rsid w:val="00417633"/>
    <w:rsid w:val="00422910"/>
    <w:rsid w:val="00446430"/>
    <w:rsid w:val="00452B89"/>
    <w:rsid w:val="0045639A"/>
    <w:rsid w:val="00457AA9"/>
    <w:rsid w:val="00457DE8"/>
    <w:rsid w:val="00463675"/>
    <w:rsid w:val="004715C2"/>
    <w:rsid w:val="00472DFA"/>
    <w:rsid w:val="004732FA"/>
    <w:rsid w:val="00475E4A"/>
    <w:rsid w:val="004842B7"/>
    <w:rsid w:val="00491244"/>
    <w:rsid w:val="004959E4"/>
    <w:rsid w:val="004A180E"/>
    <w:rsid w:val="004A2002"/>
    <w:rsid w:val="004A353A"/>
    <w:rsid w:val="004A5385"/>
    <w:rsid w:val="004A78B6"/>
    <w:rsid w:val="004B3AA9"/>
    <w:rsid w:val="004C083E"/>
    <w:rsid w:val="004C18BF"/>
    <w:rsid w:val="004D03E5"/>
    <w:rsid w:val="004D4679"/>
    <w:rsid w:val="004D56C8"/>
    <w:rsid w:val="004E0771"/>
    <w:rsid w:val="004E458C"/>
    <w:rsid w:val="004E68AE"/>
    <w:rsid w:val="00506BB2"/>
    <w:rsid w:val="005110CC"/>
    <w:rsid w:val="00517B8A"/>
    <w:rsid w:val="005221B2"/>
    <w:rsid w:val="00532C63"/>
    <w:rsid w:val="00536909"/>
    <w:rsid w:val="005409E0"/>
    <w:rsid w:val="00551E7C"/>
    <w:rsid w:val="005531E7"/>
    <w:rsid w:val="00565D0F"/>
    <w:rsid w:val="00570932"/>
    <w:rsid w:val="00573656"/>
    <w:rsid w:val="00577AE2"/>
    <w:rsid w:val="0058177A"/>
    <w:rsid w:val="00582EB7"/>
    <w:rsid w:val="00594D6A"/>
    <w:rsid w:val="0059512E"/>
    <w:rsid w:val="00595879"/>
    <w:rsid w:val="005A1736"/>
    <w:rsid w:val="005A69A9"/>
    <w:rsid w:val="005A704E"/>
    <w:rsid w:val="005A724A"/>
    <w:rsid w:val="005B1BD6"/>
    <w:rsid w:val="005B3905"/>
    <w:rsid w:val="005B3A49"/>
    <w:rsid w:val="005B597A"/>
    <w:rsid w:val="005C0CF0"/>
    <w:rsid w:val="005C33AD"/>
    <w:rsid w:val="005D5331"/>
    <w:rsid w:val="005D6F2F"/>
    <w:rsid w:val="005E1906"/>
    <w:rsid w:val="005E1C49"/>
    <w:rsid w:val="005E6CAB"/>
    <w:rsid w:val="005E7E8C"/>
    <w:rsid w:val="005F757E"/>
    <w:rsid w:val="00602E8D"/>
    <w:rsid w:val="0062340D"/>
    <w:rsid w:val="00650642"/>
    <w:rsid w:val="00666FF1"/>
    <w:rsid w:val="00673733"/>
    <w:rsid w:val="00675805"/>
    <w:rsid w:val="00690923"/>
    <w:rsid w:val="00692D62"/>
    <w:rsid w:val="00694C6E"/>
    <w:rsid w:val="006A105B"/>
    <w:rsid w:val="006A1FF8"/>
    <w:rsid w:val="006A35FD"/>
    <w:rsid w:val="006A4080"/>
    <w:rsid w:val="006B60EE"/>
    <w:rsid w:val="006D0816"/>
    <w:rsid w:val="006D1487"/>
    <w:rsid w:val="006D5F63"/>
    <w:rsid w:val="006D6B24"/>
    <w:rsid w:val="006E7293"/>
    <w:rsid w:val="006F3446"/>
    <w:rsid w:val="006F5C02"/>
    <w:rsid w:val="00702F4F"/>
    <w:rsid w:val="00703EBE"/>
    <w:rsid w:val="00713BFF"/>
    <w:rsid w:val="00723BD6"/>
    <w:rsid w:val="00724E08"/>
    <w:rsid w:val="007266C0"/>
    <w:rsid w:val="007368DB"/>
    <w:rsid w:val="00740913"/>
    <w:rsid w:val="00743156"/>
    <w:rsid w:val="00750C0E"/>
    <w:rsid w:val="00755312"/>
    <w:rsid w:val="00765AD1"/>
    <w:rsid w:val="007677E4"/>
    <w:rsid w:val="00772566"/>
    <w:rsid w:val="007820F0"/>
    <w:rsid w:val="0079153D"/>
    <w:rsid w:val="007935D2"/>
    <w:rsid w:val="007A5C51"/>
    <w:rsid w:val="007B07CA"/>
    <w:rsid w:val="007B0D1A"/>
    <w:rsid w:val="007B35F2"/>
    <w:rsid w:val="007B4106"/>
    <w:rsid w:val="007B5260"/>
    <w:rsid w:val="007B793E"/>
    <w:rsid w:val="007B7A4D"/>
    <w:rsid w:val="007C629F"/>
    <w:rsid w:val="007E70CF"/>
    <w:rsid w:val="007E74DD"/>
    <w:rsid w:val="007F3F1F"/>
    <w:rsid w:val="007F4A3C"/>
    <w:rsid w:val="00815A8C"/>
    <w:rsid w:val="008203CB"/>
    <w:rsid w:val="0082402B"/>
    <w:rsid w:val="008341FF"/>
    <w:rsid w:val="008406DA"/>
    <w:rsid w:val="0084461C"/>
    <w:rsid w:val="00847CFE"/>
    <w:rsid w:val="008534B6"/>
    <w:rsid w:val="00854AE7"/>
    <w:rsid w:val="00856B2E"/>
    <w:rsid w:val="00861728"/>
    <w:rsid w:val="00873F9A"/>
    <w:rsid w:val="00874BEC"/>
    <w:rsid w:val="00877F0F"/>
    <w:rsid w:val="0089135D"/>
    <w:rsid w:val="00892A84"/>
    <w:rsid w:val="00892E64"/>
    <w:rsid w:val="0089631C"/>
    <w:rsid w:val="008A4179"/>
    <w:rsid w:val="008A6A2D"/>
    <w:rsid w:val="008B0AD5"/>
    <w:rsid w:val="008B216C"/>
    <w:rsid w:val="008B34F6"/>
    <w:rsid w:val="008B3AC2"/>
    <w:rsid w:val="008C090D"/>
    <w:rsid w:val="008C1000"/>
    <w:rsid w:val="008C5F1A"/>
    <w:rsid w:val="008D11D7"/>
    <w:rsid w:val="008D600E"/>
    <w:rsid w:val="008F08D9"/>
    <w:rsid w:val="008F1ED5"/>
    <w:rsid w:val="008F1EF0"/>
    <w:rsid w:val="008F46BF"/>
    <w:rsid w:val="008F75D0"/>
    <w:rsid w:val="009013AF"/>
    <w:rsid w:val="009025BB"/>
    <w:rsid w:val="00906237"/>
    <w:rsid w:val="00911A39"/>
    <w:rsid w:val="00917583"/>
    <w:rsid w:val="00924B21"/>
    <w:rsid w:val="009379E4"/>
    <w:rsid w:val="00937BAA"/>
    <w:rsid w:val="00942FB8"/>
    <w:rsid w:val="00953FFA"/>
    <w:rsid w:val="0096569E"/>
    <w:rsid w:val="009660D1"/>
    <w:rsid w:val="00972197"/>
    <w:rsid w:val="009721CB"/>
    <w:rsid w:val="00982899"/>
    <w:rsid w:val="00986FFE"/>
    <w:rsid w:val="00987BDE"/>
    <w:rsid w:val="009B0D0B"/>
    <w:rsid w:val="009B4DE0"/>
    <w:rsid w:val="009B75BD"/>
    <w:rsid w:val="009C14EA"/>
    <w:rsid w:val="009C1536"/>
    <w:rsid w:val="009C4F3F"/>
    <w:rsid w:val="009C54B9"/>
    <w:rsid w:val="009D3521"/>
    <w:rsid w:val="009D5EA0"/>
    <w:rsid w:val="009E1BFB"/>
    <w:rsid w:val="009E2AFA"/>
    <w:rsid w:val="009E46D3"/>
    <w:rsid w:val="009F2EE0"/>
    <w:rsid w:val="00A00D42"/>
    <w:rsid w:val="00A0147F"/>
    <w:rsid w:val="00A064F1"/>
    <w:rsid w:val="00A24A09"/>
    <w:rsid w:val="00A33911"/>
    <w:rsid w:val="00A3624F"/>
    <w:rsid w:val="00A4375B"/>
    <w:rsid w:val="00A47075"/>
    <w:rsid w:val="00A5271D"/>
    <w:rsid w:val="00A540A8"/>
    <w:rsid w:val="00A57EB1"/>
    <w:rsid w:val="00A721E9"/>
    <w:rsid w:val="00A72F8E"/>
    <w:rsid w:val="00A76707"/>
    <w:rsid w:val="00A8292D"/>
    <w:rsid w:val="00A82C5A"/>
    <w:rsid w:val="00A85AA3"/>
    <w:rsid w:val="00AA313B"/>
    <w:rsid w:val="00AA3947"/>
    <w:rsid w:val="00AB04F8"/>
    <w:rsid w:val="00AB56CC"/>
    <w:rsid w:val="00AB7801"/>
    <w:rsid w:val="00AC222E"/>
    <w:rsid w:val="00AC4CB2"/>
    <w:rsid w:val="00AE0E10"/>
    <w:rsid w:val="00AE3DB3"/>
    <w:rsid w:val="00AF37B5"/>
    <w:rsid w:val="00AF5322"/>
    <w:rsid w:val="00B06C38"/>
    <w:rsid w:val="00B1306E"/>
    <w:rsid w:val="00B14690"/>
    <w:rsid w:val="00B20CC6"/>
    <w:rsid w:val="00B23543"/>
    <w:rsid w:val="00B2545D"/>
    <w:rsid w:val="00B26181"/>
    <w:rsid w:val="00B30A46"/>
    <w:rsid w:val="00B30D48"/>
    <w:rsid w:val="00B36542"/>
    <w:rsid w:val="00B40A49"/>
    <w:rsid w:val="00B5122C"/>
    <w:rsid w:val="00B51364"/>
    <w:rsid w:val="00B66C1D"/>
    <w:rsid w:val="00B71E4E"/>
    <w:rsid w:val="00B7324B"/>
    <w:rsid w:val="00B7799E"/>
    <w:rsid w:val="00B77AAE"/>
    <w:rsid w:val="00B9204B"/>
    <w:rsid w:val="00B96E39"/>
    <w:rsid w:val="00BB0E7A"/>
    <w:rsid w:val="00BB4D9E"/>
    <w:rsid w:val="00BE296A"/>
    <w:rsid w:val="00BE49B6"/>
    <w:rsid w:val="00BE4F9E"/>
    <w:rsid w:val="00C03F2B"/>
    <w:rsid w:val="00C041D0"/>
    <w:rsid w:val="00C1574A"/>
    <w:rsid w:val="00C224E4"/>
    <w:rsid w:val="00C24AE9"/>
    <w:rsid w:val="00C30A67"/>
    <w:rsid w:val="00C33E5E"/>
    <w:rsid w:val="00C41D6B"/>
    <w:rsid w:val="00C4311A"/>
    <w:rsid w:val="00C45676"/>
    <w:rsid w:val="00C45930"/>
    <w:rsid w:val="00C651C6"/>
    <w:rsid w:val="00C70C84"/>
    <w:rsid w:val="00C7344A"/>
    <w:rsid w:val="00C819AB"/>
    <w:rsid w:val="00C838C1"/>
    <w:rsid w:val="00C862D1"/>
    <w:rsid w:val="00C8695B"/>
    <w:rsid w:val="00C90C2A"/>
    <w:rsid w:val="00C93437"/>
    <w:rsid w:val="00C93B90"/>
    <w:rsid w:val="00CA0460"/>
    <w:rsid w:val="00CA3652"/>
    <w:rsid w:val="00CB3D13"/>
    <w:rsid w:val="00CC2126"/>
    <w:rsid w:val="00CC7695"/>
    <w:rsid w:val="00CD1410"/>
    <w:rsid w:val="00CE4724"/>
    <w:rsid w:val="00CE4D4A"/>
    <w:rsid w:val="00CE664F"/>
    <w:rsid w:val="00CF14B7"/>
    <w:rsid w:val="00CF642E"/>
    <w:rsid w:val="00D11F9F"/>
    <w:rsid w:val="00D21AE1"/>
    <w:rsid w:val="00D230A7"/>
    <w:rsid w:val="00D23B47"/>
    <w:rsid w:val="00D44211"/>
    <w:rsid w:val="00D50196"/>
    <w:rsid w:val="00D52412"/>
    <w:rsid w:val="00D703B9"/>
    <w:rsid w:val="00D75280"/>
    <w:rsid w:val="00D763A8"/>
    <w:rsid w:val="00D80135"/>
    <w:rsid w:val="00D81CC5"/>
    <w:rsid w:val="00D906A7"/>
    <w:rsid w:val="00D9452E"/>
    <w:rsid w:val="00DA0810"/>
    <w:rsid w:val="00DA21DC"/>
    <w:rsid w:val="00DA3BDE"/>
    <w:rsid w:val="00DA4A24"/>
    <w:rsid w:val="00DA6829"/>
    <w:rsid w:val="00DA6E72"/>
    <w:rsid w:val="00DA7646"/>
    <w:rsid w:val="00DB2221"/>
    <w:rsid w:val="00DB2C47"/>
    <w:rsid w:val="00DB2E98"/>
    <w:rsid w:val="00DC2C91"/>
    <w:rsid w:val="00DC7852"/>
    <w:rsid w:val="00DC7D1D"/>
    <w:rsid w:val="00DD1C5C"/>
    <w:rsid w:val="00DF36BC"/>
    <w:rsid w:val="00DF54A3"/>
    <w:rsid w:val="00E02211"/>
    <w:rsid w:val="00E041D2"/>
    <w:rsid w:val="00E053C6"/>
    <w:rsid w:val="00E0586D"/>
    <w:rsid w:val="00E16AD8"/>
    <w:rsid w:val="00E23687"/>
    <w:rsid w:val="00E25501"/>
    <w:rsid w:val="00E343B1"/>
    <w:rsid w:val="00E3640A"/>
    <w:rsid w:val="00E40B61"/>
    <w:rsid w:val="00E42B25"/>
    <w:rsid w:val="00E61523"/>
    <w:rsid w:val="00E6313A"/>
    <w:rsid w:val="00E700B9"/>
    <w:rsid w:val="00E76EEC"/>
    <w:rsid w:val="00E82921"/>
    <w:rsid w:val="00E82C92"/>
    <w:rsid w:val="00E86AD3"/>
    <w:rsid w:val="00E91F29"/>
    <w:rsid w:val="00E94961"/>
    <w:rsid w:val="00E96D46"/>
    <w:rsid w:val="00EA0E6C"/>
    <w:rsid w:val="00EA3064"/>
    <w:rsid w:val="00EA36EE"/>
    <w:rsid w:val="00EC19DA"/>
    <w:rsid w:val="00EC68C5"/>
    <w:rsid w:val="00EC7F79"/>
    <w:rsid w:val="00ED6FDE"/>
    <w:rsid w:val="00EE188D"/>
    <w:rsid w:val="00EE4787"/>
    <w:rsid w:val="00F00685"/>
    <w:rsid w:val="00F01C6B"/>
    <w:rsid w:val="00F02C7B"/>
    <w:rsid w:val="00F06143"/>
    <w:rsid w:val="00F1253A"/>
    <w:rsid w:val="00F17B74"/>
    <w:rsid w:val="00F24C60"/>
    <w:rsid w:val="00F31006"/>
    <w:rsid w:val="00F414F6"/>
    <w:rsid w:val="00F42000"/>
    <w:rsid w:val="00F46376"/>
    <w:rsid w:val="00F46F9B"/>
    <w:rsid w:val="00F57A40"/>
    <w:rsid w:val="00F75B21"/>
    <w:rsid w:val="00F80FA2"/>
    <w:rsid w:val="00FA66A1"/>
    <w:rsid w:val="00FD68E6"/>
    <w:rsid w:val="00FD6AAD"/>
    <w:rsid w:val="00FD7DDF"/>
    <w:rsid w:val="00FF2184"/>
    <w:rsid w:val="00FF40EE"/>
    <w:rsid w:val="00FF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03DDA"/>
  <w15:docId w15:val="{8E3C9472-28D5-4C2B-BA8F-A5018601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01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1AE1"/>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77CA"/>
    <w:rPr>
      <w:rFonts w:cs="Times New Roman"/>
      <w:color w:val="0000FF"/>
      <w:u w:val="single"/>
    </w:rPr>
  </w:style>
  <w:style w:type="paragraph" w:styleId="BalloonText">
    <w:name w:val="Balloon Text"/>
    <w:basedOn w:val="Normal"/>
    <w:link w:val="BalloonTextChar"/>
    <w:uiPriority w:val="99"/>
    <w:semiHidden/>
    <w:unhideWhenUsed/>
    <w:rsid w:val="002A77CA"/>
    <w:rPr>
      <w:rFonts w:ascii="Tahoma" w:hAnsi="Tahoma" w:cs="Tahoma"/>
      <w:sz w:val="16"/>
      <w:szCs w:val="16"/>
    </w:rPr>
  </w:style>
  <w:style w:type="character" w:customStyle="1" w:styleId="BalloonTextChar">
    <w:name w:val="Balloon Text Char"/>
    <w:basedOn w:val="DefaultParagraphFont"/>
    <w:link w:val="BalloonText"/>
    <w:uiPriority w:val="99"/>
    <w:semiHidden/>
    <w:rsid w:val="002A77CA"/>
    <w:rPr>
      <w:rFonts w:ascii="Tahoma" w:eastAsia="Times New Roman" w:hAnsi="Tahoma" w:cs="Tahoma"/>
      <w:sz w:val="16"/>
      <w:szCs w:val="16"/>
    </w:rPr>
  </w:style>
  <w:style w:type="character" w:customStyle="1" w:styleId="Heading2Char">
    <w:name w:val="Heading 2 Char"/>
    <w:basedOn w:val="DefaultParagraphFont"/>
    <w:link w:val="Heading2"/>
    <w:uiPriority w:val="9"/>
    <w:rsid w:val="00D21AE1"/>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D21AE1"/>
    <w:pPr>
      <w:widowControl/>
      <w:autoSpaceDE/>
      <w:autoSpaceDN/>
      <w:adjustRightInd/>
    </w:pPr>
    <w:rPr>
      <w:rFonts w:ascii="Eras Medium ITC" w:eastAsiaTheme="minorHAnsi" w:hAnsi="Eras Medium ITC" w:cstheme="minorBidi"/>
      <w:color w:val="4A442A" w:themeColor="background2" w:themeShade="40"/>
      <w:sz w:val="22"/>
      <w:szCs w:val="21"/>
    </w:rPr>
  </w:style>
  <w:style w:type="character" w:customStyle="1" w:styleId="PlainTextChar">
    <w:name w:val="Plain Text Char"/>
    <w:basedOn w:val="DefaultParagraphFont"/>
    <w:link w:val="PlainText"/>
    <w:uiPriority w:val="99"/>
    <w:rsid w:val="00D21AE1"/>
    <w:rPr>
      <w:rFonts w:ascii="Eras Medium ITC" w:hAnsi="Eras Medium ITC"/>
      <w:color w:val="4A442A" w:themeColor="background2" w:themeShade="40"/>
      <w:szCs w:val="21"/>
    </w:rPr>
  </w:style>
  <w:style w:type="paragraph" w:styleId="NoSpacing">
    <w:name w:val="No Spacing"/>
    <w:link w:val="NoSpacingChar"/>
    <w:uiPriority w:val="1"/>
    <w:qFormat/>
    <w:rsid w:val="00D21AE1"/>
    <w:pPr>
      <w:spacing w:after="0" w:line="240" w:lineRule="auto"/>
    </w:pPr>
    <w:rPr>
      <w:rFonts w:ascii="Microsoft Sans Serif" w:eastAsia="Times New Roman" w:hAnsi="Microsoft Sans Serif" w:cs="Microsoft Sans Serif"/>
    </w:rPr>
  </w:style>
  <w:style w:type="paragraph" w:styleId="ListParagraph">
    <w:name w:val="List Paragraph"/>
    <w:basedOn w:val="Normal"/>
    <w:uiPriority w:val="34"/>
    <w:qFormat/>
    <w:rsid w:val="00D21AE1"/>
    <w:pPr>
      <w:widowControl/>
      <w:autoSpaceDE/>
      <w:autoSpaceDN/>
      <w:adjustRightInd/>
      <w:ind w:left="720"/>
      <w:contextualSpacing/>
    </w:pPr>
    <w:rPr>
      <w:sz w:val="24"/>
      <w:szCs w:val="24"/>
    </w:rPr>
  </w:style>
  <w:style w:type="paragraph" w:styleId="NormalWeb">
    <w:name w:val="Normal (Web)"/>
    <w:basedOn w:val="Normal"/>
    <w:uiPriority w:val="99"/>
    <w:unhideWhenUsed/>
    <w:rsid w:val="00D21AE1"/>
    <w:pPr>
      <w:widowControl/>
      <w:autoSpaceDE/>
      <w:autoSpaceDN/>
      <w:adjustRightInd/>
      <w:spacing w:before="100" w:beforeAutospacing="1" w:after="100" w:afterAutospacing="1"/>
    </w:pPr>
    <w:rPr>
      <w:sz w:val="24"/>
      <w:szCs w:val="24"/>
    </w:rPr>
  </w:style>
  <w:style w:type="paragraph" w:customStyle="1" w:styleId="Body">
    <w:name w:val="Body"/>
    <w:rsid w:val="00D21AE1"/>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Strong">
    <w:name w:val="Strong"/>
    <w:basedOn w:val="DefaultParagraphFont"/>
    <w:uiPriority w:val="22"/>
    <w:qFormat/>
    <w:rsid w:val="00417633"/>
    <w:rPr>
      <w:b/>
      <w:bCs/>
    </w:rPr>
  </w:style>
  <w:style w:type="paragraph" w:customStyle="1" w:styleId="Default">
    <w:name w:val="Default"/>
    <w:rsid w:val="0041763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17633"/>
    <w:rPr>
      <w:i/>
      <w:iCs/>
    </w:rPr>
  </w:style>
  <w:style w:type="paragraph" w:styleId="BodyText">
    <w:name w:val="Body Text"/>
    <w:basedOn w:val="Normal"/>
    <w:link w:val="BodyTextChar"/>
    <w:rsid w:val="00417633"/>
    <w:pPr>
      <w:widowControl/>
      <w:autoSpaceDE/>
      <w:autoSpaceDN/>
      <w:adjustRightInd/>
    </w:pPr>
    <w:rPr>
      <w:rFonts w:ascii="Arial" w:hAnsi="Arial" w:cs="Arial"/>
      <w:b/>
      <w:sz w:val="24"/>
      <w:szCs w:val="24"/>
    </w:rPr>
  </w:style>
  <w:style w:type="character" w:customStyle="1" w:styleId="BodyTextChar">
    <w:name w:val="Body Text Char"/>
    <w:basedOn w:val="DefaultParagraphFont"/>
    <w:link w:val="BodyText"/>
    <w:rsid w:val="00417633"/>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7B5260"/>
    <w:rPr>
      <w:color w:val="800080" w:themeColor="followedHyperlink"/>
      <w:u w:val="single"/>
    </w:rPr>
  </w:style>
  <w:style w:type="character" w:customStyle="1" w:styleId="st1">
    <w:name w:val="st1"/>
    <w:basedOn w:val="DefaultParagraphFont"/>
    <w:rsid w:val="00017DD7"/>
  </w:style>
  <w:style w:type="character" w:customStyle="1" w:styleId="Heading1Char">
    <w:name w:val="Heading 1 Char"/>
    <w:basedOn w:val="DefaultParagraphFont"/>
    <w:link w:val="Heading1"/>
    <w:uiPriority w:val="9"/>
    <w:rsid w:val="00D801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0135"/>
    <w:pPr>
      <w:widowControl/>
      <w:autoSpaceDE/>
      <w:autoSpaceDN/>
      <w:adjustRightInd/>
      <w:spacing w:line="259" w:lineRule="auto"/>
      <w:outlineLvl w:val="9"/>
    </w:pPr>
  </w:style>
  <w:style w:type="paragraph" w:styleId="TOC1">
    <w:name w:val="toc 1"/>
    <w:basedOn w:val="Normal"/>
    <w:next w:val="Normal"/>
    <w:autoRedefine/>
    <w:uiPriority w:val="39"/>
    <w:unhideWhenUsed/>
    <w:rsid w:val="00D703B9"/>
    <w:pPr>
      <w:tabs>
        <w:tab w:val="right" w:leader="dot" w:pos="10080"/>
      </w:tabs>
      <w:spacing w:after="100"/>
      <w:ind w:left="720"/>
    </w:pPr>
  </w:style>
  <w:style w:type="table" w:styleId="TableGrid">
    <w:name w:val="Table Grid"/>
    <w:basedOn w:val="TableNormal"/>
    <w:uiPriority w:val="39"/>
    <w:rsid w:val="0081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44A"/>
    <w:pPr>
      <w:tabs>
        <w:tab w:val="center" w:pos="4680"/>
        <w:tab w:val="right" w:pos="9360"/>
      </w:tabs>
    </w:pPr>
  </w:style>
  <w:style w:type="character" w:customStyle="1" w:styleId="HeaderChar">
    <w:name w:val="Header Char"/>
    <w:basedOn w:val="DefaultParagraphFont"/>
    <w:link w:val="Header"/>
    <w:uiPriority w:val="99"/>
    <w:rsid w:val="00C734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344A"/>
    <w:pPr>
      <w:tabs>
        <w:tab w:val="center" w:pos="4680"/>
        <w:tab w:val="right" w:pos="9360"/>
      </w:tabs>
    </w:pPr>
  </w:style>
  <w:style w:type="character" w:customStyle="1" w:styleId="FooterChar">
    <w:name w:val="Footer Char"/>
    <w:basedOn w:val="DefaultParagraphFont"/>
    <w:link w:val="Footer"/>
    <w:uiPriority w:val="99"/>
    <w:rsid w:val="00C7344A"/>
    <w:rPr>
      <w:rFonts w:ascii="Times New Roman" w:eastAsia="Times New Roman" w:hAnsi="Times New Roman" w:cs="Times New Roman"/>
      <w:sz w:val="20"/>
      <w:szCs w:val="20"/>
    </w:rPr>
  </w:style>
  <w:style w:type="character" w:customStyle="1" w:styleId="NoSpacingChar">
    <w:name w:val="No Spacing Char"/>
    <w:link w:val="NoSpacing"/>
    <w:uiPriority w:val="1"/>
    <w:rsid w:val="00B96E39"/>
    <w:rPr>
      <w:rFonts w:ascii="Microsoft Sans Serif" w:eastAsia="Times New Roman" w:hAnsi="Microsoft Sans Serif" w:cs="Microsoft Sans Serif"/>
    </w:rPr>
  </w:style>
  <w:style w:type="paragraph" w:customStyle="1" w:styleId="Daynumbers">
    <w:name w:val="Day numbers"/>
    <w:basedOn w:val="Normal"/>
    <w:link w:val="DaynumbersChar"/>
    <w:rsid w:val="00135CA8"/>
    <w:pPr>
      <w:framePr w:hSpace="180" w:wrap="around" w:hAnchor="margin" w:xAlign="center" w:y="555"/>
      <w:widowControl/>
      <w:autoSpaceDE/>
      <w:autoSpaceDN/>
      <w:adjustRightInd/>
      <w:jc w:val="right"/>
    </w:pPr>
    <w:rPr>
      <w:szCs w:val="24"/>
    </w:rPr>
  </w:style>
  <w:style w:type="character" w:customStyle="1" w:styleId="DaynumbersChar">
    <w:name w:val="Day numbers Char"/>
    <w:link w:val="Daynumbers"/>
    <w:rsid w:val="00135CA8"/>
    <w:rPr>
      <w:rFonts w:ascii="Times New Roman" w:eastAsia="Times New Roman" w:hAnsi="Times New Roman" w:cs="Times New Roman"/>
      <w:sz w:val="20"/>
      <w:szCs w:val="24"/>
    </w:rPr>
  </w:style>
  <w:style w:type="paragraph" w:customStyle="1" w:styleId="DaysofWeek">
    <w:name w:val="Days of Week"/>
    <w:basedOn w:val="Normal"/>
    <w:rsid w:val="00135CA8"/>
    <w:pPr>
      <w:framePr w:hSpace="180" w:wrap="around" w:hAnchor="margin" w:xAlign="center" w:y="555"/>
      <w:widowControl/>
      <w:autoSpaceDE/>
      <w:autoSpaceDN/>
      <w:adjustRightInd/>
      <w:jc w:val="center"/>
    </w:pPr>
    <w:rPr>
      <w:szCs w:val="24"/>
    </w:rPr>
  </w:style>
  <w:style w:type="character" w:styleId="UnresolvedMention">
    <w:name w:val="Unresolved Mention"/>
    <w:basedOn w:val="DefaultParagraphFont"/>
    <w:uiPriority w:val="99"/>
    <w:semiHidden/>
    <w:unhideWhenUsed/>
    <w:rsid w:val="00AB04F8"/>
    <w:rPr>
      <w:color w:val="808080"/>
      <w:shd w:val="clear" w:color="auto" w:fill="E6E6E6"/>
    </w:rPr>
  </w:style>
  <w:style w:type="paragraph" w:customStyle="1" w:styleId="xmsonormal">
    <w:name w:val="x_msonormal"/>
    <w:basedOn w:val="Normal"/>
    <w:rsid w:val="00854AE7"/>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042">
      <w:bodyDiv w:val="1"/>
      <w:marLeft w:val="0"/>
      <w:marRight w:val="0"/>
      <w:marTop w:val="0"/>
      <w:marBottom w:val="0"/>
      <w:divBdr>
        <w:top w:val="none" w:sz="0" w:space="0" w:color="auto"/>
        <w:left w:val="none" w:sz="0" w:space="0" w:color="auto"/>
        <w:bottom w:val="none" w:sz="0" w:space="0" w:color="auto"/>
        <w:right w:val="none" w:sz="0" w:space="0" w:color="auto"/>
      </w:divBdr>
    </w:div>
    <w:div w:id="125314177">
      <w:bodyDiv w:val="1"/>
      <w:marLeft w:val="0"/>
      <w:marRight w:val="0"/>
      <w:marTop w:val="0"/>
      <w:marBottom w:val="0"/>
      <w:divBdr>
        <w:top w:val="none" w:sz="0" w:space="0" w:color="auto"/>
        <w:left w:val="none" w:sz="0" w:space="0" w:color="auto"/>
        <w:bottom w:val="none" w:sz="0" w:space="0" w:color="auto"/>
        <w:right w:val="none" w:sz="0" w:space="0" w:color="auto"/>
      </w:divBdr>
    </w:div>
    <w:div w:id="361514099">
      <w:bodyDiv w:val="1"/>
      <w:marLeft w:val="0"/>
      <w:marRight w:val="0"/>
      <w:marTop w:val="0"/>
      <w:marBottom w:val="0"/>
      <w:divBdr>
        <w:top w:val="none" w:sz="0" w:space="0" w:color="auto"/>
        <w:left w:val="none" w:sz="0" w:space="0" w:color="auto"/>
        <w:bottom w:val="none" w:sz="0" w:space="0" w:color="auto"/>
        <w:right w:val="none" w:sz="0" w:space="0" w:color="auto"/>
      </w:divBdr>
    </w:div>
    <w:div w:id="441997648">
      <w:bodyDiv w:val="1"/>
      <w:marLeft w:val="0"/>
      <w:marRight w:val="0"/>
      <w:marTop w:val="0"/>
      <w:marBottom w:val="0"/>
      <w:divBdr>
        <w:top w:val="none" w:sz="0" w:space="0" w:color="auto"/>
        <w:left w:val="none" w:sz="0" w:space="0" w:color="auto"/>
        <w:bottom w:val="none" w:sz="0" w:space="0" w:color="auto"/>
        <w:right w:val="none" w:sz="0" w:space="0" w:color="auto"/>
      </w:divBdr>
    </w:div>
    <w:div w:id="507407067">
      <w:bodyDiv w:val="1"/>
      <w:marLeft w:val="0"/>
      <w:marRight w:val="0"/>
      <w:marTop w:val="0"/>
      <w:marBottom w:val="0"/>
      <w:divBdr>
        <w:top w:val="none" w:sz="0" w:space="0" w:color="auto"/>
        <w:left w:val="none" w:sz="0" w:space="0" w:color="auto"/>
        <w:bottom w:val="none" w:sz="0" w:space="0" w:color="auto"/>
        <w:right w:val="none" w:sz="0" w:space="0" w:color="auto"/>
      </w:divBdr>
    </w:div>
    <w:div w:id="542669038">
      <w:bodyDiv w:val="1"/>
      <w:marLeft w:val="0"/>
      <w:marRight w:val="0"/>
      <w:marTop w:val="0"/>
      <w:marBottom w:val="0"/>
      <w:divBdr>
        <w:top w:val="none" w:sz="0" w:space="0" w:color="auto"/>
        <w:left w:val="none" w:sz="0" w:space="0" w:color="auto"/>
        <w:bottom w:val="none" w:sz="0" w:space="0" w:color="auto"/>
        <w:right w:val="none" w:sz="0" w:space="0" w:color="auto"/>
      </w:divBdr>
    </w:div>
    <w:div w:id="606543941">
      <w:bodyDiv w:val="1"/>
      <w:marLeft w:val="0"/>
      <w:marRight w:val="0"/>
      <w:marTop w:val="0"/>
      <w:marBottom w:val="0"/>
      <w:divBdr>
        <w:top w:val="none" w:sz="0" w:space="0" w:color="auto"/>
        <w:left w:val="none" w:sz="0" w:space="0" w:color="auto"/>
        <w:bottom w:val="none" w:sz="0" w:space="0" w:color="auto"/>
        <w:right w:val="none" w:sz="0" w:space="0" w:color="auto"/>
      </w:divBdr>
    </w:div>
    <w:div w:id="654065446">
      <w:bodyDiv w:val="1"/>
      <w:marLeft w:val="0"/>
      <w:marRight w:val="0"/>
      <w:marTop w:val="0"/>
      <w:marBottom w:val="0"/>
      <w:divBdr>
        <w:top w:val="none" w:sz="0" w:space="0" w:color="auto"/>
        <w:left w:val="none" w:sz="0" w:space="0" w:color="auto"/>
        <w:bottom w:val="none" w:sz="0" w:space="0" w:color="auto"/>
        <w:right w:val="none" w:sz="0" w:space="0" w:color="auto"/>
      </w:divBdr>
    </w:div>
    <w:div w:id="710115024">
      <w:bodyDiv w:val="1"/>
      <w:marLeft w:val="0"/>
      <w:marRight w:val="0"/>
      <w:marTop w:val="0"/>
      <w:marBottom w:val="0"/>
      <w:divBdr>
        <w:top w:val="none" w:sz="0" w:space="0" w:color="auto"/>
        <w:left w:val="none" w:sz="0" w:space="0" w:color="auto"/>
        <w:bottom w:val="none" w:sz="0" w:space="0" w:color="auto"/>
        <w:right w:val="none" w:sz="0" w:space="0" w:color="auto"/>
      </w:divBdr>
    </w:div>
    <w:div w:id="725572083">
      <w:bodyDiv w:val="1"/>
      <w:marLeft w:val="0"/>
      <w:marRight w:val="0"/>
      <w:marTop w:val="0"/>
      <w:marBottom w:val="0"/>
      <w:divBdr>
        <w:top w:val="none" w:sz="0" w:space="0" w:color="auto"/>
        <w:left w:val="none" w:sz="0" w:space="0" w:color="auto"/>
        <w:bottom w:val="none" w:sz="0" w:space="0" w:color="auto"/>
        <w:right w:val="none" w:sz="0" w:space="0" w:color="auto"/>
      </w:divBdr>
    </w:div>
    <w:div w:id="1078478248">
      <w:bodyDiv w:val="1"/>
      <w:marLeft w:val="0"/>
      <w:marRight w:val="0"/>
      <w:marTop w:val="0"/>
      <w:marBottom w:val="0"/>
      <w:divBdr>
        <w:top w:val="none" w:sz="0" w:space="0" w:color="auto"/>
        <w:left w:val="none" w:sz="0" w:space="0" w:color="auto"/>
        <w:bottom w:val="none" w:sz="0" w:space="0" w:color="auto"/>
        <w:right w:val="none" w:sz="0" w:space="0" w:color="auto"/>
      </w:divBdr>
    </w:div>
    <w:div w:id="1109352190">
      <w:bodyDiv w:val="1"/>
      <w:marLeft w:val="0"/>
      <w:marRight w:val="0"/>
      <w:marTop w:val="0"/>
      <w:marBottom w:val="0"/>
      <w:divBdr>
        <w:top w:val="none" w:sz="0" w:space="0" w:color="auto"/>
        <w:left w:val="none" w:sz="0" w:space="0" w:color="auto"/>
        <w:bottom w:val="none" w:sz="0" w:space="0" w:color="auto"/>
        <w:right w:val="none" w:sz="0" w:space="0" w:color="auto"/>
      </w:divBdr>
    </w:div>
    <w:div w:id="1144541839">
      <w:bodyDiv w:val="1"/>
      <w:marLeft w:val="0"/>
      <w:marRight w:val="0"/>
      <w:marTop w:val="0"/>
      <w:marBottom w:val="0"/>
      <w:divBdr>
        <w:top w:val="none" w:sz="0" w:space="0" w:color="auto"/>
        <w:left w:val="none" w:sz="0" w:space="0" w:color="auto"/>
        <w:bottom w:val="none" w:sz="0" w:space="0" w:color="auto"/>
        <w:right w:val="none" w:sz="0" w:space="0" w:color="auto"/>
      </w:divBdr>
    </w:div>
    <w:div w:id="1268807131">
      <w:bodyDiv w:val="1"/>
      <w:marLeft w:val="0"/>
      <w:marRight w:val="0"/>
      <w:marTop w:val="0"/>
      <w:marBottom w:val="0"/>
      <w:divBdr>
        <w:top w:val="none" w:sz="0" w:space="0" w:color="auto"/>
        <w:left w:val="none" w:sz="0" w:space="0" w:color="auto"/>
        <w:bottom w:val="none" w:sz="0" w:space="0" w:color="auto"/>
        <w:right w:val="none" w:sz="0" w:space="0" w:color="auto"/>
      </w:divBdr>
    </w:div>
    <w:div w:id="1277252137">
      <w:bodyDiv w:val="1"/>
      <w:marLeft w:val="0"/>
      <w:marRight w:val="0"/>
      <w:marTop w:val="0"/>
      <w:marBottom w:val="0"/>
      <w:divBdr>
        <w:top w:val="none" w:sz="0" w:space="0" w:color="auto"/>
        <w:left w:val="none" w:sz="0" w:space="0" w:color="auto"/>
        <w:bottom w:val="none" w:sz="0" w:space="0" w:color="auto"/>
        <w:right w:val="none" w:sz="0" w:space="0" w:color="auto"/>
      </w:divBdr>
    </w:div>
    <w:div w:id="1291281199">
      <w:bodyDiv w:val="1"/>
      <w:marLeft w:val="0"/>
      <w:marRight w:val="0"/>
      <w:marTop w:val="0"/>
      <w:marBottom w:val="0"/>
      <w:divBdr>
        <w:top w:val="none" w:sz="0" w:space="0" w:color="auto"/>
        <w:left w:val="none" w:sz="0" w:space="0" w:color="auto"/>
        <w:bottom w:val="none" w:sz="0" w:space="0" w:color="auto"/>
        <w:right w:val="none" w:sz="0" w:space="0" w:color="auto"/>
      </w:divBdr>
    </w:div>
    <w:div w:id="1300644905">
      <w:bodyDiv w:val="1"/>
      <w:marLeft w:val="0"/>
      <w:marRight w:val="0"/>
      <w:marTop w:val="0"/>
      <w:marBottom w:val="0"/>
      <w:divBdr>
        <w:top w:val="none" w:sz="0" w:space="0" w:color="auto"/>
        <w:left w:val="none" w:sz="0" w:space="0" w:color="auto"/>
        <w:bottom w:val="none" w:sz="0" w:space="0" w:color="auto"/>
        <w:right w:val="none" w:sz="0" w:space="0" w:color="auto"/>
      </w:divBdr>
    </w:div>
    <w:div w:id="1307591328">
      <w:bodyDiv w:val="1"/>
      <w:marLeft w:val="0"/>
      <w:marRight w:val="0"/>
      <w:marTop w:val="0"/>
      <w:marBottom w:val="0"/>
      <w:divBdr>
        <w:top w:val="none" w:sz="0" w:space="0" w:color="auto"/>
        <w:left w:val="none" w:sz="0" w:space="0" w:color="auto"/>
        <w:bottom w:val="none" w:sz="0" w:space="0" w:color="auto"/>
        <w:right w:val="none" w:sz="0" w:space="0" w:color="auto"/>
      </w:divBdr>
    </w:div>
    <w:div w:id="1322663277">
      <w:bodyDiv w:val="1"/>
      <w:marLeft w:val="0"/>
      <w:marRight w:val="0"/>
      <w:marTop w:val="0"/>
      <w:marBottom w:val="0"/>
      <w:divBdr>
        <w:top w:val="none" w:sz="0" w:space="0" w:color="auto"/>
        <w:left w:val="none" w:sz="0" w:space="0" w:color="auto"/>
        <w:bottom w:val="none" w:sz="0" w:space="0" w:color="auto"/>
        <w:right w:val="none" w:sz="0" w:space="0" w:color="auto"/>
      </w:divBdr>
    </w:div>
    <w:div w:id="1485659761">
      <w:bodyDiv w:val="1"/>
      <w:marLeft w:val="0"/>
      <w:marRight w:val="0"/>
      <w:marTop w:val="0"/>
      <w:marBottom w:val="0"/>
      <w:divBdr>
        <w:top w:val="none" w:sz="0" w:space="0" w:color="auto"/>
        <w:left w:val="none" w:sz="0" w:space="0" w:color="auto"/>
        <w:bottom w:val="none" w:sz="0" w:space="0" w:color="auto"/>
        <w:right w:val="none" w:sz="0" w:space="0" w:color="auto"/>
      </w:divBdr>
    </w:div>
    <w:div w:id="1497457554">
      <w:bodyDiv w:val="1"/>
      <w:marLeft w:val="0"/>
      <w:marRight w:val="0"/>
      <w:marTop w:val="0"/>
      <w:marBottom w:val="0"/>
      <w:divBdr>
        <w:top w:val="none" w:sz="0" w:space="0" w:color="auto"/>
        <w:left w:val="none" w:sz="0" w:space="0" w:color="auto"/>
        <w:bottom w:val="none" w:sz="0" w:space="0" w:color="auto"/>
        <w:right w:val="none" w:sz="0" w:space="0" w:color="auto"/>
      </w:divBdr>
    </w:div>
    <w:div w:id="1578588174">
      <w:bodyDiv w:val="1"/>
      <w:marLeft w:val="0"/>
      <w:marRight w:val="0"/>
      <w:marTop w:val="0"/>
      <w:marBottom w:val="0"/>
      <w:divBdr>
        <w:top w:val="none" w:sz="0" w:space="0" w:color="auto"/>
        <w:left w:val="none" w:sz="0" w:space="0" w:color="auto"/>
        <w:bottom w:val="none" w:sz="0" w:space="0" w:color="auto"/>
        <w:right w:val="none" w:sz="0" w:space="0" w:color="auto"/>
      </w:divBdr>
    </w:div>
    <w:div w:id="1661613474">
      <w:bodyDiv w:val="1"/>
      <w:marLeft w:val="0"/>
      <w:marRight w:val="0"/>
      <w:marTop w:val="0"/>
      <w:marBottom w:val="0"/>
      <w:divBdr>
        <w:top w:val="none" w:sz="0" w:space="0" w:color="auto"/>
        <w:left w:val="none" w:sz="0" w:space="0" w:color="auto"/>
        <w:bottom w:val="none" w:sz="0" w:space="0" w:color="auto"/>
        <w:right w:val="none" w:sz="0" w:space="0" w:color="auto"/>
      </w:divBdr>
    </w:div>
    <w:div w:id="1663198665">
      <w:bodyDiv w:val="1"/>
      <w:marLeft w:val="0"/>
      <w:marRight w:val="0"/>
      <w:marTop w:val="0"/>
      <w:marBottom w:val="0"/>
      <w:divBdr>
        <w:top w:val="none" w:sz="0" w:space="0" w:color="auto"/>
        <w:left w:val="none" w:sz="0" w:space="0" w:color="auto"/>
        <w:bottom w:val="none" w:sz="0" w:space="0" w:color="auto"/>
        <w:right w:val="none" w:sz="0" w:space="0" w:color="auto"/>
      </w:divBdr>
    </w:div>
    <w:div w:id="1699701102">
      <w:bodyDiv w:val="1"/>
      <w:marLeft w:val="0"/>
      <w:marRight w:val="0"/>
      <w:marTop w:val="0"/>
      <w:marBottom w:val="0"/>
      <w:divBdr>
        <w:top w:val="none" w:sz="0" w:space="0" w:color="auto"/>
        <w:left w:val="none" w:sz="0" w:space="0" w:color="auto"/>
        <w:bottom w:val="none" w:sz="0" w:space="0" w:color="auto"/>
        <w:right w:val="none" w:sz="0" w:space="0" w:color="auto"/>
      </w:divBdr>
    </w:div>
    <w:div w:id="1764760030">
      <w:bodyDiv w:val="1"/>
      <w:marLeft w:val="0"/>
      <w:marRight w:val="0"/>
      <w:marTop w:val="0"/>
      <w:marBottom w:val="0"/>
      <w:divBdr>
        <w:top w:val="none" w:sz="0" w:space="0" w:color="auto"/>
        <w:left w:val="none" w:sz="0" w:space="0" w:color="auto"/>
        <w:bottom w:val="none" w:sz="0" w:space="0" w:color="auto"/>
        <w:right w:val="none" w:sz="0" w:space="0" w:color="auto"/>
      </w:divBdr>
    </w:div>
    <w:div w:id="1769081084">
      <w:bodyDiv w:val="1"/>
      <w:marLeft w:val="0"/>
      <w:marRight w:val="0"/>
      <w:marTop w:val="0"/>
      <w:marBottom w:val="0"/>
      <w:divBdr>
        <w:top w:val="none" w:sz="0" w:space="0" w:color="auto"/>
        <w:left w:val="none" w:sz="0" w:space="0" w:color="auto"/>
        <w:bottom w:val="none" w:sz="0" w:space="0" w:color="auto"/>
        <w:right w:val="none" w:sz="0" w:space="0" w:color="auto"/>
      </w:divBdr>
    </w:div>
    <w:div w:id="1831559641">
      <w:bodyDiv w:val="1"/>
      <w:marLeft w:val="0"/>
      <w:marRight w:val="0"/>
      <w:marTop w:val="0"/>
      <w:marBottom w:val="0"/>
      <w:divBdr>
        <w:top w:val="none" w:sz="0" w:space="0" w:color="auto"/>
        <w:left w:val="none" w:sz="0" w:space="0" w:color="auto"/>
        <w:bottom w:val="none" w:sz="0" w:space="0" w:color="auto"/>
        <w:right w:val="none" w:sz="0" w:space="0" w:color="auto"/>
      </w:divBdr>
    </w:div>
    <w:div w:id="1890266452">
      <w:bodyDiv w:val="1"/>
      <w:marLeft w:val="0"/>
      <w:marRight w:val="0"/>
      <w:marTop w:val="0"/>
      <w:marBottom w:val="0"/>
      <w:divBdr>
        <w:top w:val="none" w:sz="0" w:space="0" w:color="auto"/>
        <w:left w:val="none" w:sz="0" w:space="0" w:color="auto"/>
        <w:bottom w:val="none" w:sz="0" w:space="0" w:color="auto"/>
        <w:right w:val="none" w:sz="0" w:space="0" w:color="auto"/>
      </w:divBdr>
    </w:div>
    <w:div w:id="1964118632">
      <w:bodyDiv w:val="1"/>
      <w:marLeft w:val="0"/>
      <w:marRight w:val="0"/>
      <w:marTop w:val="0"/>
      <w:marBottom w:val="0"/>
      <w:divBdr>
        <w:top w:val="none" w:sz="0" w:space="0" w:color="auto"/>
        <w:left w:val="none" w:sz="0" w:space="0" w:color="auto"/>
        <w:bottom w:val="none" w:sz="0" w:space="0" w:color="auto"/>
        <w:right w:val="none" w:sz="0" w:space="0" w:color="auto"/>
      </w:divBdr>
    </w:div>
    <w:div w:id="2010210513">
      <w:bodyDiv w:val="1"/>
      <w:marLeft w:val="0"/>
      <w:marRight w:val="0"/>
      <w:marTop w:val="0"/>
      <w:marBottom w:val="0"/>
      <w:divBdr>
        <w:top w:val="none" w:sz="0" w:space="0" w:color="auto"/>
        <w:left w:val="none" w:sz="0" w:space="0" w:color="auto"/>
        <w:bottom w:val="none" w:sz="0" w:space="0" w:color="auto"/>
        <w:right w:val="none" w:sz="0" w:space="0" w:color="auto"/>
      </w:divBdr>
    </w:div>
    <w:div w:id="2022075386">
      <w:bodyDiv w:val="1"/>
      <w:marLeft w:val="0"/>
      <w:marRight w:val="0"/>
      <w:marTop w:val="0"/>
      <w:marBottom w:val="0"/>
      <w:divBdr>
        <w:top w:val="none" w:sz="0" w:space="0" w:color="auto"/>
        <w:left w:val="none" w:sz="0" w:space="0" w:color="auto"/>
        <w:bottom w:val="none" w:sz="0" w:space="0" w:color="auto"/>
        <w:right w:val="none" w:sz="0" w:space="0" w:color="auto"/>
      </w:divBdr>
    </w:div>
    <w:div w:id="21288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vincentwaukcnty.org" TargetMode="External"/><Relationship Id="rId13" Type="http://schemas.openxmlformats.org/officeDocument/2006/relationships/hyperlink" Target="https://wklh.com/dorenesvdp/" TargetMode="External"/><Relationship Id="rId18" Type="http://schemas.openxmlformats.org/officeDocument/2006/relationships/hyperlink" Target="mailto:cpapa@svdpwaukesh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vincentwaukesha.org"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jerdmann@svdpwaukesha.com" TargetMode="External"/><Relationship Id="rId25" Type="http://schemas.openxmlformats.org/officeDocument/2006/relationships/hyperlink" Target="mailto:pegfahl@gmail.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aslade@svdpwaukesh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gfahl@gmail.com" TargetMode="External"/><Relationship Id="rId24" Type="http://schemas.openxmlformats.org/officeDocument/2006/relationships/hyperlink" Target="mailto:phudson@svdpusa.org%20" TargetMode="External"/><Relationship Id="rId5" Type="http://schemas.openxmlformats.org/officeDocument/2006/relationships/webSettings" Target="webSettings.xml"/><Relationship Id="rId15" Type="http://schemas.openxmlformats.org/officeDocument/2006/relationships/hyperlink" Target="mailto:jlachapelle@svdpwaukesha.com" TargetMode="External"/><Relationship Id="rId23" Type="http://schemas.openxmlformats.org/officeDocument/2006/relationships/hyperlink" Target="chrome-extension://efaidnbmnnnibpcajpcglclefindmkaj/https:/files.constantcontact.com/fd89f49d001/5675e530-007c-4823-abba-a358490ed174.pdf?rdr=true" TargetMode="External"/><Relationship Id="rId28" Type="http://schemas.openxmlformats.org/officeDocument/2006/relationships/fontTable" Target="fontTable.xml"/><Relationship Id="rId10" Type="http://schemas.openxmlformats.org/officeDocument/2006/relationships/hyperlink" Target="http://www.stvincentwaukeshacounty.org" TargetMode="External"/><Relationship Id="rId19" Type="http://schemas.openxmlformats.org/officeDocument/2006/relationships/hyperlink" Target="mailto:rbay@svdpwaukesha.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mailto:bpranger@svdpwaukesha.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47AD-94C2-4851-B692-DF1F1576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Bonnie</cp:lastModifiedBy>
  <cp:revision>3</cp:revision>
  <cp:lastPrinted>2016-09-02T20:31:00Z</cp:lastPrinted>
  <dcterms:created xsi:type="dcterms:W3CDTF">2023-01-02T19:34:00Z</dcterms:created>
  <dcterms:modified xsi:type="dcterms:W3CDTF">2023-01-02T20:37:00Z</dcterms:modified>
</cp:coreProperties>
</file>